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ED66" w14:textId="77777777" w:rsidR="00FC0785" w:rsidRPr="000D3D61" w:rsidRDefault="00FC0785" w:rsidP="00FC0785">
      <w:pPr>
        <w:spacing w:line="240" w:lineRule="auto"/>
        <w:rPr>
          <w:rFonts w:ascii="Segoe UI" w:hAnsi="Segoe UI" w:cs="Segoe UI"/>
          <w:sz w:val="20"/>
          <w:szCs w:val="20"/>
        </w:rPr>
      </w:pPr>
      <w:r w:rsidRPr="000D3D61">
        <w:rPr>
          <w:rFonts w:ascii="Segoe UI" w:hAnsi="Segoe UI" w:cs="Segoe UI"/>
          <w:noProof/>
          <w:sz w:val="20"/>
          <w:szCs w:val="20"/>
        </w:rPr>
        <mc:AlternateContent>
          <mc:Choice Requires="wps">
            <w:drawing>
              <wp:anchor distT="45720" distB="45720" distL="114300" distR="114300" simplePos="0" relativeHeight="251658240" behindDoc="0" locked="0" layoutInCell="1" allowOverlap="1" wp14:anchorId="22FB5874" wp14:editId="4F00FCEE">
                <wp:simplePos x="0" y="0"/>
                <wp:positionH relativeFrom="margin">
                  <wp:posOffset>2252980</wp:posOffset>
                </wp:positionH>
                <wp:positionV relativeFrom="paragraph">
                  <wp:posOffset>114300</wp:posOffset>
                </wp:positionV>
                <wp:extent cx="3691255" cy="719455"/>
                <wp:effectExtent l="0" t="0" r="444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719455"/>
                        </a:xfrm>
                        <a:prstGeom prst="rect">
                          <a:avLst/>
                        </a:prstGeom>
                        <a:solidFill>
                          <a:srgbClr val="FFFFFF"/>
                        </a:solidFill>
                        <a:ln w="9525">
                          <a:noFill/>
                          <a:miter lim="800000"/>
                          <a:headEnd/>
                          <a:tailEnd/>
                        </a:ln>
                      </wps:spPr>
                      <wps:txbx>
                        <w:txbxContent>
                          <w:p w14:paraId="29222F67" w14:textId="77777777" w:rsidR="00FC0785" w:rsidRPr="00392A7F" w:rsidRDefault="00FC0785" w:rsidP="00FC0785">
                            <w:pPr>
                              <w:spacing w:after="120" w:line="240" w:lineRule="auto"/>
                              <w:jc w:val="right"/>
                              <w:rPr>
                                <w:rFonts w:ascii="Segoe UI" w:hAnsi="Segoe UI" w:cs="Segoe UI"/>
                                <w:b/>
                                <w:bCs/>
                                <w:sz w:val="24"/>
                                <w:szCs w:val="24"/>
                              </w:rPr>
                            </w:pPr>
                            <w:r w:rsidRPr="00392A7F">
                              <w:rPr>
                                <w:rFonts w:ascii="Segoe UI" w:hAnsi="Segoe UI" w:cs="Segoe UI"/>
                                <w:b/>
                                <w:bCs/>
                                <w:sz w:val="24"/>
                                <w:szCs w:val="24"/>
                              </w:rPr>
                              <w:t xml:space="preserve">Job Pack </w:t>
                            </w:r>
                          </w:p>
                          <w:p w14:paraId="1F81590A" w14:textId="1E05F373" w:rsidR="00FC0785" w:rsidRPr="00A11BB2" w:rsidRDefault="00320DEF" w:rsidP="00FC0785">
                            <w:pPr>
                              <w:spacing w:after="120" w:line="240" w:lineRule="auto"/>
                              <w:jc w:val="right"/>
                              <w:rPr>
                                <w:rFonts w:ascii="Segoe UI" w:hAnsi="Segoe UI" w:cs="Segoe UI"/>
                                <w:b/>
                                <w:bCs/>
                                <w:sz w:val="28"/>
                                <w:szCs w:val="28"/>
                              </w:rPr>
                            </w:pPr>
                            <w:r w:rsidRPr="00392A7F">
                              <w:rPr>
                                <w:rFonts w:ascii="Segoe UI" w:hAnsi="Segoe UI" w:cs="Segoe UI"/>
                                <w:b/>
                                <w:bCs/>
                                <w:sz w:val="18"/>
                                <w:szCs w:val="18"/>
                              </w:rPr>
                              <w:t xml:space="preserve">Foyer </w:t>
                            </w:r>
                            <w:r w:rsidR="00392A7F">
                              <w:rPr>
                                <w:rFonts w:ascii="Segoe UI" w:hAnsi="Segoe UI" w:cs="Segoe UI"/>
                                <w:b/>
                                <w:bCs/>
                                <w:sz w:val="18"/>
                                <w:szCs w:val="18"/>
                              </w:rPr>
                              <w:t xml:space="preserve">Youth </w:t>
                            </w:r>
                            <w:r w:rsidR="00FC0785" w:rsidRPr="00392A7F">
                              <w:rPr>
                                <w:rFonts w:ascii="Segoe UI" w:hAnsi="Segoe UI" w:cs="Segoe UI"/>
                                <w:b/>
                                <w:bCs/>
                                <w:sz w:val="18"/>
                                <w:szCs w:val="18"/>
                              </w:rPr>
                              <w:t xml:space="preserve">Housing </w:t>
                            </w:r>
                            <w:r w:rsidR="00344F54" w:rsidRPr="00392A7F">
                              <w:rPr>
                                <w:rFonts w:ascii="Segoe UI" w:hAnsi="Segoe UI" w:cs="Segoe UI"/>
                                <w:b/>
                                <w:bCs/>
                                <w:sz w:val="18"/>
                                <w:szCs w:val="18"/>
                              </w:rPr>
                              <w:t>– Development</w:t>
                            </w:r>
                            <w:r w:rsidR="00FC0785" w:rsidRPr="00392A7F">
                              <w:rPr>
                                <w:rFonts w:ascii="Segoe UI" w:hAnsi="Segoe UI" w:cs="Segoe UI"/>
                                <w:b/>
                                <w:bCs/>
                                <w:sz w:val="18"/>
                                <w:szCs w:val="18"/>
                              </w:rPr>
                              <w:t xml:space="preserve"> Coach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B5874" id="_x0000_t202" coordsize="21600,21600" o:spt="202" path="m,l,21600r21600,l21600,xe">
                <v:stroke joinstyle="miter"/>
                <v:path gradientshapeok="t" o:connecttype="rect"/>
              </v:shapetype>
              <v:shape id="Text Box 2" o:spid="_x0000_s1026" type="#_x0000_t202" style="position:absolute;margin-left:177.4pt;margin-top:9pt;width:290.65pt;height:56.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4DAIAAPY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2+vVrN5sslZ5Ji17PVguz4hMifbzv04YOClkWj4EhDTeji+ODDkPqcEh/zYHS108YkB/fl&#10;1iA7ChLALq0R/bc0Y1lX8NVyvkzIFuL9pI1WBxKo0W3Bb6ZxDZKJbLy3VUoJQpvBpqKNHemJjAzc&#10;hL7sKTHSVEJ1IqIQBiHSxyGjAfzFWUciLLj/eRCoODMfLZG9mi0WUbXJWSyv5+TgZaS8jAgrCarg&#10;gbPB3Iak9MiDhTsaSq0TXy+VjLWSuBLj40eI6r30U9bLd908AQAA//8DAFBLAwQUAAYACAAAACEA&#10;LvIuCt4AAAAKAQAADwAAAGRycy9kb3ducmV2LnhtbEyPQU+DQBCF7yb+h82YeDF2QVraIkujJhqv&#10;rf0BA0yByM4Sdlvov3c86XHee3nzvXw3215daPSdYwPxIgJFXLm648bA8ev9cQPKB+Qae8dk4Eoe&#10;dsXtTY5Z7Sbe0+UQGiUl7DM00IYwZFr7qiWLfuEGYvFObrQY5BwbXY84Sbnt9VMUpdpix/KhxYHe&#10;Wqq+D2dr4PQ5Pay2U/kRjuv9Mn3Fbl26qzH3d/PLM6hAc/gLwy++oEMhTKU7c+1VbyBZLQU9iLGR&#10;TRLYJmkMqhQhiRPQRa7/Tyh+AAAA//8DAFBLAQItABQABgAIAAAAIQC2gziS/gAAAOEBAAATAAAA&#10;AAAAAAAAAAAAAAAAAABbQ29udGVudF9UeXBlc10ueG1sUEsBAi0AFAAGAAgAAAAhADj9If/WAAAA&#10;lAEAAAsAAAAAAAAAAAAAAAAALwEAAF9yZWxzLy5yZWxzUEsBAi0AFAAGAAgAAAAhAHBibDgMAgAA&#10;9gMAAA4AAAAAAAAAAAAAAAAALgIAAGRycy9lMm9Eb2MueG1sUEsBAi0AFAAGAAgAAAAhAC7yLgre&#10;AAAACgEAAA8AAAAAAAAAAAAAAAAAZgQAAGRycy9kb3ducmV2LnhtbFBLBQYAAAAABAAEAPMAAABx&#10;BQAAAAA=&#10;" stroked="f">
                <v:textbox>
                  <w:txbxContent>
                    <w:p w14:paraId="29222F67" w14:textId="77777777" w:rsidR="00FC0785" w:rsidRPr="00392A7F" w:rsidRDefault="00FC0785" w:rsidP="00FC0785">
                      <w:pPr>
                        <w:spacing w:after="120" w:line="240" w:lineRule="auto"/>
                        <w:jc w:val="right"/>
                        <w:rPr>
                          <w:rFonts w:ascii="Segoe UI" w:hAnsi="Segoe UI" w:cs="Segoe UI"/>
                          <w:b/>
                          <w:bCs/>
                          <w:sz w:val="24"/>
                          <w:szCs w:val="24"/>
                        </w:rPr>
                      </w:pPr>
                      <w:r w:rsidRPr="00392A7F">
                        <w:rPr>
                          <w:rFonts w:ascii="Segoe UI" w:hAnsi="Segoe UI" w:cs="Segoe UI"/>
                          <w:b/>
                          <w:bCs/>
                          <w:sz w:val="24"/>
                          <w:szCs w:val="24"/>
                        </w:rPr>
                        <w:t xml:space="preserve">Job Pack </w:t>
                      </w:r>
                    </w:p>
                    <w:p w14:paraId="1F81590A" w14:textId="1E05F373" w:rsidR="00FC0785" w:rsidRPr="00A11BB2" w:rsidRDefault="00320DEF" w:rsidP="00FC0785">
                      <w:pPr>
                        <w:spacing w:after="120" w:line="240" w:lineRule="auto"/>
                        <w:jc w:val="right"/>
                        <w:rPr>
                          <w:rFonts w:ascii="Segoe UI" w:hAnsi="Segoe UI" w:cs="Segoe UI"/>
                          <w:b/>
                          <w:bCs/>
                          <w:sz w:val="28"/>
                          <w:szCs w:val="28"/>
                        </w:rPr>
                      </w:pPr>
                      <w:r w:rsidRPr="00392A7F">
                        <w:rPr>
                          <w:rFonts w:ascii="Segoe UI" w:hAnsi="Segoe UI" w:cs="Segoe UI"/>
                          <w:b/>
                          <w:bCs/>
                          <w:sz w:val="18"/>
                          <w:szCs w:val="18"/>
                        </w:rPr>
                        <w:t xml:space="preserve">Foyer </w:t>
                      </w:r>
                      <w:r w:rsidR="00392A7F">
                        <w:rPr>
                          <w:rFonts w:ascii="Segoe UI" w:hAnsi="Segoe UI" w:cs="Segoe UI"/>
                          <w:b/>
                          <w:bCs/>
                          <w:sz w:val="18"/>
                          <w:szCs w:val="18"/>
                        </w:rPr>
                        <w:t xml:space="preserve">Youth </w:t>
                      </w:r>
                      <w:r w:rsidR="00FC0785" w:rsidRPr="00392A7F">
                        <w:rPr>
                          <w:rFonts w:ascii="Segoe UI" w:hAnsi="Segoe UI" w:cs="Segoe UI"/>
                          <w:b/>
                          <w:bCs/>
                          <w:sz w:val="18"/>
                          <w:szCs w:val="18"/>
                        </w:rPr>
                        <w:t xml:space="preserve">Housing </w:t>
                      </w:r>
                      <w:r w:rsidR="00344F54" w:rsidRPr="00392A7F">
                        <w:rPr>
                          <w:rFonts w:ascii="Segoe UI" w:hAnsi="Segoe UI" w:cs="Segoe UI"/>
                          <w:b/>
                          <w:bCs/>
                          <w:sz w:val="18"/>
                          <w:szCs w:val="18"/>
                        </w:rPr>
                        <w:t>– Development</w:t>
                      </w:r>
                      <w:r w:rsidR="00FC0785" w:rsidRPr="00392A7F">
                        <w:rPr>
                          <w:rFonts w:ascii="Segoe UI" w:hAnsi="Segoe UI" w:cs="Segoe UI"/>
                          <w:b/>
                          <w:bCs/>
                          <w:sz w:val="18"/>
                          <w:szCs w:val="18"/>
                        </w:rPr>
                        <w:t xml:space="preserve"> Coach</w:t>
                      </w:r>
                    </w:p>
                  </w:txbxContent>
                </v:textbox>
                <w10:wrap type="square" anchorx="margin"/>
              </v:shape>
            </w:pict>
          </mc:Fallback>
        </mc:AlternateContent>
      </w:r>
      <w:r w:rsidRPr="000D3D61">
        <w:rPr>
          <w:rFonts w:ascii="Segoe UI" w:hAnsi="Segoe UI" w:cs="Segoe UI"/>
          <w:noProof/>
          <w:sz w:val="20"/>
          <w:szCs w:val="20"/>
        </w:rPr>
        <w:drawing>
          <wp:inline distT="0" distB="0" distL="0" distR="0" wp14:anchorId="1C4C4EE4" wp14:editId="367B422B">
            <wp:extent cx="1795401" cy="730332"/>
            <wp:effectExtent l="0" t="0" r="0" b="0"/>
            <wp:docPr id="642382287" name="Picture 642382287" descr="Logo, company nam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82287" name="Picture 642382287" descr="Logo, company name&#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810927" cy="736648"/>
                    </a:xfrm>
                    <a:prstGeom prst="rect">
                      <a:avLst/>
                    </a:prstGeom>
                  </pic:spPr>
                </pic:pic>
              </a:graphicData>
            </a:graphic>
          </wp:inline>
        </w:drawing>
      </w:r>
      <w:r w:rsidRPr="000D3D61">
        <w:rPr>
          <w:rFonts w:ascii="Segoe UI" w:hAnsi="Segoe UI" w:cs="Segoe UI"/>
          <w:sz w:val="20"/>
          <w:szCs w:val="20"/>
        </w:rPr>
        <w:t xml:space="preserve">  </w:t>
      </w:r>
    </w:p>
    <w:p w14:paraId="185C202C" w14:textId="77777777" w:rsidR="00FC0785" w:rsidRPr="00D75246" w:rsidRDefault="00FC0785" w:rsidP="00D75246">
      <w:pPr>
        <w:pStyle w:val="Heading2"/>
        <w:spacing w:before="0" w:line="240" w:lineRule="auto"/>
        <w:jc w:val="both"/>
        <w:rPr>
          <w:rFonts w:ascii="Segoe UI" w:eastAsiaTheme="minorEastAsia" w:hAnsi="Segoe UI" w:cs="Segoe UI"/>
          <w:b/>
          <w:bCs/>
          <w:color w:val="000000" w:themeColor="text1"/>
          <w:sz w:val="18"/>
          <w:szCs w:val="18"/>
        </w:rPr>
      </w:pPr>
    </w:p>
    <w:p w14:paraId="055C46B7" w14:textId="644E8763" w:rsidR="002562C1" w:rsidRPr="007B18C5" w:rsidRDefault="002562C1" w:rsidP="00D75246">
      <w:pPr>
        <w:pStyle w:val="paragraph"/>
        <w:spacing w:before="0" w:beforeAutospacing="0" w:after="0" w:afterAutospacing="0"/>
        <w:jc w:val="both"/>
        <w:textAlignment w:val="baseline"/>
        <w:rPr>
          <w:rStyle w:val="eop"/>
          <w:rFonts w:ascii="Segoe UI" w:hAnsi="Segoe UI" w:cs="Segoe UI"/>
          <w:sz w:val="17"/>
          <w:szCs w:val="17"/>
        </w:rPr>
      </w:pPr>
      <w:r w:rsidRPr="007B18C5">
        <w:rPr>
          <w:rStyle w:val="normaltextrun"/>
          <w:rFonts w:ascii="Segoe UI" w:hAnsi="Segoe UI" w:cs="Segoe UI"/>
          <w:b/>
          <w:bCs/>
          <w:sz w:val="17"/>
          <w:szCs w:val="17"/>
        </w:rPr>
        <w:t>About</w:t>
      </w:r>
      <w:r w:rsidR="005A2526" w:rsidRPr="007B18C5">
        <w:rPr>
          <w:rStyle w:val="normaltextrun"/>
          <w:rFonts w:ascii="Segoe UI" w:hAnsi="Segoe UI" w:cs="Segoe UI"/>
          <w:b/>
          <w:bCs/>
          <w:sz w:val="17"/>
          <w:szCs w:val="17"/>
        </w:rPr>
        <w:t xml:space="preserve"> </w:t>
      </w:r>
      <w:r w:rsidRPr="007B18C5">
        <w:rPr>
          <w:rStyle w:val="normaltextrun"/>
          <w:rFonts w:ascii="Segoe UI" w:hAnsi="Segoe UI" w:cs="Segoe UI"/>
          <w:b/>
          <w:bCs/>
          <w:sz w:val="17"/>
          <w:szCs w:val="17"/>
        </w:rPr>
        <w:t>Aberdeen Foyer</w:t>
      </w:r>
      <w:r w:rsidRPr="007B18C5">
        <w:rPr>
          <w:rStyle w:val="normaltextrun"/>
          <w:rFonts w:ascii="Segoe UI" w:hAnsi="Segoe UI" w:cs="Segoe UI"/>
          <w:sz w:val="17"/>
          <w:szCs w:val="17"/>
        </w:rPr>
        <w:t> </w:t>
      </w:r>
      <w:r w:rsidRPr="007B18C5">
        <w:rPr>
          <w:rStyle w:val="eop"/>
          <w:rFonts w:ascii="Segoe UI" w:hAnsi="Segoe UI" w:cs="Segoe UI"/>
          <w:sz w:val="17"/>
          <w:szCs w:val="17"/>
        </w:rPr>
        <w:t> </w:t>
      </w:r>
    </w:p>
    <w:p w14:paraId="0774BFFA" w14:textId="77777777" w:rsidR="008D5509" w:rsidRPr="007B18C5" w:rsidRDefault="008D5509" w:rsidP="00D75246">
      <w:pPr>
        <w:pStyle w:val="paragraph"/>
        <w:spacing w:before="0" w:beforeAutospacing="0" w:after="0" w:afterAutospacing="0"/>
        <w:jc w:val="both"/>
        <w:textAlignment w:val="baseline"/>
        <w:rPr>
          <w:rFonts w:ascii="Segoe UI" w:hAnsi="Segoe UI" w:cs="Segoe UI"/>
          <w:sz w:val="17"/>
          <w:szCs w:val="17"/>
        </w:rPr>
      </w:pPr>
    </w:p>
    <w:p w14:paraId="40118EDB" w14:textId="77777777" w:rsidR="002562C1" w:rsidRPr="007B18C5" w:rsidRDefault="002562C1" w:rsidP="00D75246">
      <w:pPr>
        <w:pStyle w:val="paragraph"/>
        <w:spacing w:before="0" w:beforeAutospacing="0" w:after="0" w:afterAutospacing="0"/>
        <w:jc w:val="both"/>
        <w:textAlignment w:val="baseline"/>
        <w:rPr>
          <w:rStyle w:val="eop"/>
          <w:rFonts w:ascii="Segoe UI" w:hAnsi="Segoe UI" w:cs="Segoe UI"/>
          <w:sz w:val="17"/>
          <w:szCs w:val="17"/>
        </w:rPr>
      </w:pPr>
      <w:r w:rsidRPr="007B18C5">
        <w:rPr>
          <w:rStyle w:val="normaltextrun"/>
          <w:rFonts w:ascii="Segoe UI" w:hAnsi="Segoe UI" w:cs="Segoe UI"/>
          <w:sz w:val="17"/>
          <w:szCs w:val="17"/>
          <w:lang w:val="en-US"/>
        </w:rPr>
        <w:t>Aberdeen Foyer wants everyone to have a safe, decent place to call home and have access to resources to thrive. We are on a mission to end poverty and prevent youth homelessness across Northeast Scotland by working alongside young people and adults supporting them to discover their potential, overcome challenges, and shape their own positive futures. </w:t>
      </w:r>
      <w:r w:rsidRPr="007B18C5">
        <w:rPr>
          <w:rStyle w:val="eop"/>
          <w:rFonts w:ascii="Segoe UI" w:hAnsi="Segoe UI" w:cs="Segoe UI"/>
          <w:sz w:val="17"/>
          <w:szCs w:val="17"/>
        </w:rPr>
        <w:t> </w:t>
      </w:r>
    </w:p>
    <w:p w14:paraId="3406C2A1" w14:textId="77777777" w:rsidR="008D5509" w:rsidRPr="007B18C5" w:rsidRDefault="008D5509" w:rsidP="00D75246">
      <w:pPr>
        <w:pStyle w:val="paragraph"/>
        <w:spacing w:before="0" w:beforeAutospacing="0" w:after="0" w:afterAutospacing="0"/>
        <w:jc w:val="both"/>
        <w:textAlignment w:val="baseline"/>
        <w:rPr>
          <w:rFonts w:ascii="Segoe UI" w:hAnsi="Segoe UI" w:cs="Segoe UI"/>
          <w:sz w:val="17"/>
          <w:szCs w:val="17"/>
        </w:rPr>
      </w:pPr>
    </w:p>
    <w:p w14:paraId="7CA2401F" w14:textId="77777777" w:rsidR="002562C1" w:rsidRPr="007B18C5" w:rsidRDefault="002562C1" w:rsidP="00D75246">
      <w:pPr>
        <w:pStyle w:val="paragraph"/>
        <w:spacing w:before="0" w:beforeAutospacing="0" w:after="0" w:afterAutospacing="0"/>
        <w:jc w:val="both"/>
        <w:textAlignment w:val="baseline"/>
        <w:rPr>
          <w:rStyle w:val="eop"/>
          <w:rFonts w:ascii="Segoe UI" w:hAnsi="Segoe UI" w:cs="Segoe UI"/>
          <w:sz w:val="17"/>
          <w:szCs w:val="17"/>
        </w:rPr>
      </w:pPr>
      <w:r w:rsidRPr="007B18C5">
        <w:rPr>
          <w:rStyle w:val="normaltextrun"/>
          <w:rFonts w:ascii="Segoe UI" w:hAnsi="Segoe UI" w:cs="Segoe UI"/>
          <w:sz w:val="17"/>
          <w:szCs w:val="17"/>
          <w:lang w:val="en-US"/>
        </w:rPr>
        <w:t>We offer a variety of carefully integrated programmes and services which combine to provide wraparound support for people around 5 key areas:</w:t>
      </w:r>
      <w:r w:rsidRPr="007B18C5">
        <w:rPr>
          <w:rStyle w:val="eop"/>
          <w:rFonts w:ascii="Segoe UI" w:hAnsi="Segoe UI" w:cs="Segoe UI"/>
          <w:sz w:val="17"/>
          <w:szCs w:val="17"/>
        </w:rPr>
        <w:t> </w:t>
      </w:r>
    </w:p>
    <w:p w14:paraId="15B0B3A2" w14:textId="77777777" w:rsidR="008D5509" w:rsidRPr="007B18C5" w:rsidRDefault="008D5509" w:rsidP="00D75246">
      <w:pPr>
        <w:pStyle w:val="paragraph"/>
        <w:spacing w:before="0" w:beforeAutospacing="0" w:after="0" w:afterAutospacing="0"/>
        <w:jc w:val="both"/>
        <w:textAlignment w:val="baseline"/>
        <w:rPr>
          <w:rFonts w:ascii="Segoe UI" w:hAnsi="Segoe UI" w:cs="Segoe UI"/>
          <w:sz w:val="17"/>
          <w:szCs w:val="17"/>
        </w:rPr>
      </w:pPr>
    </w:p>
    <w:p w14:paraId="7782D9EC" w14:textId="77777777" w:rsidR="002562C1" w:rsidRPr="007B18C5" w:rsidRDefault="002562C1" w:rsidP="00D75246">
      <w:pPr>
        <w:pStyle w:val="paragraph"/>
        <w:numPr>
          <w:ilvl w:val="0"/>
          <w:numId w:val="5"/>
        </w:numPr>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b/>
          <w:bCs/>
          <w:sz w:val="17"/>
          <w:szCs w:val="17"/>
          <w:lang w:val="en-US"/>
        </w:rPr>
        <w:t xml:space="preserve">Youth Housing </w:t>
      </w:r>
      <w:r w:rsidRPr="007B18C5">
        <w:rPr>
          <w:rStyle w:val="normaltextrun"/>
          <w:rFonts w:ascii="Segoe UI" w:hAnsi="Segoe UI" w:cs="Segoe UI"/>
          <w:sz w:val="17"/>
          <w:szCs w:val="17"/>
          <w:lang w:val="en-US"/>
        </w:rPr>
        <w:t>- providing young people who are homeless or at risk a safe place to stay </w:t>
      </w:r>
      <w:r w:rsidRPr="007B18C5">
        <w:rPr>
          <w:rStyle w:val="eop"/>
          <w:rFonts w:ascii="Segoe UI" w:hAnsi="Segoe UI" w:cs="Segoe UI"/>
          <w:sz w:val="17"/>
          <w:szCs w:val="17"/>
        </w:rPr>
        <w:t> </w:t>
      </w:r>
    </w:p>
    <w:p w14:paraId="71EF2BE4" w14:textId="76591ADE" w:rsidR="002562C1" w:rsidRPr="007B18C5" w:rsidRDefault="002562C1" w:rsidP="00D75246">
      <w:pPr>
        <w:pStyle w:val="paragraph"/>
        <w:numPr>
          <w:ilvl w:val="0"/>
          <w:numId w:val="5"/>
        </w:numPr>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b/>
          <w:bCs/>
          <w:sz w:val="17"/>
          <w:szCs w:val="17"/>
          <w:lang w:val="en-US"/>
        </w:rPr>
        <w:t>Employability</w:t>
      </w:r>
      <w:r w:rsidRPr="007B18C5">
        <w:rPr>
          <w:rStyle w:val="normaltextrun"/>
          <w:rFonts w:ascii="Segoe UI" w:hAnsi="Segoe UI" w:cs="Segoe UI"/>
          <w:sz w:val="17"/>
          <w:szCs w:val="17"/>
          <w:lang w:val="en-US"/>
        </w:rPr>
        <w:t xml:space="preserve"> - supporting people who are unemployed and/or underemployed to learn new skill</w:t>
      </w:r>
      <w:r w:rsidR="005A2526" w:rsidRPr="007B18C5">
        <w:rPr>
          <w:rStyle w:val="normaltextrun"/>
          <w:rFonts w:ascii="Segoe UI" w:hAnsi="Segoe UI" w:cs="Segoe UI"/>
          <w:sz w:val="17"/>
          <w:szCs w:val="17"/>
          <w:lang w:val="en-US"/>
        </w:rPr>
        <w:t xml:space="preserve">s </w:t>
      </w:r>
      <w:r w:rsidR="00B25C1A" w:rsidRPr="007B18C5">
        <w:rPr>
          <w:rStyle w:val="normaltextrun"/>
          <w:rFonts w:ascii="Segoe UI" w:hAnsi="Segoe UI" w:cs="Segoe UI"/>
          <w:sz w:val="17"/>
          <w:szCs w:val="17"/>
          <w:lang w:val="en-US"/>
        </w:rPr>
        <w:t xml:space="preserve">  </w:t>
      </w:r>
      <w:r w:rsidRPr="007B18C5">
        <w:rPr>
          <w:rStyle w:val="normaltextrun"/>
          <w:rFonts w:ascii="Segoe UI" w:hAnsi="Segoe UI" w:cs="Segoe UI"/>
          <w:sz w:val="17"/>
          <w:szCs w:val="17"/>
          <w:lang w:val="en-US"/>
        </w:rPr>
        <w:t>and move into work </w:t>
      </w:r>
      <w:r w:rsidRPr="007B18C5">
        <w:rPr>
          <w:rStyle w:val="eop"/>
          <w:rFonts w:ascii="Segoe UI" w:hAnsi="Segoe UI" w:cs="Segoe UI"/>
          <w:sz w:val="17"/>
          <w:szCs w:val="17"/>
        </w:rPr>
        <w:t> </w:t>
      </w:r>
    </w:p>
    <w:p w14:paraId="7F73BF16" w14:textId="77777777" w:rsidR="002562C1" w:rsidRPr="007B18C5" w:rsidRDefault="002562C1" w:rsidP="00D75246">
      <w:pPr>
        <w:pStyle w:val="paragraph"/>
        <w:numPr>
          <w:ilvl w:val="0"/>
          <w:numId w:val="5"/>
        </w:numPr>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b/>
          <w:bCs/>
          <w:sz w:val="17"/>
          <w:szCs w:val="17"/>
          <w:lang w:val="en-US"/>
        </w:rPr>
        <w:t>Learning</w:t>
      </w:r>
      <w:r w:rsidRPr="007B18C5">
        <w:rPr>
          <w:rStyle w:val="normaltextrun"/>
          <w:rFonts w:ascii="Segoe UI" w:hAnsi="Segoe UI" w:cs="Segoe UI"/>
          <w:sz w:val="17"/>
          <w:szCs w:val="17"/>
          <w:lang w:val="en-US"/>
        </w:rPr>
        <w:t xml:space="preserve"> - engaging people through education and learning opportunities </w:t>
      </w:r>
      <w:r w:rsidRPr="007B18C5">
        <w:rPr>
          <w:rStyle w:val="eop"/>
          <w:rFonts w:ascii="Segoe UI" w:hAnsi="Segoe UI" w:cs="Segoe UI"/>
          <w:sz w:val="17"/>
          <w:szCs w:val="17"/>
        </w:rPr>
        <w:t> </w:t>
      </w:r>
    </w:p>
    <w:p w14:paraId="1676B98A" w14:textId="77777777" w:rsidR="002562C1" w:rsidRPr="007B18C5" w:rsidRDefault="002562C1" w:rsidP="00D75246">
      <w:pPr>
        <w:pStyle w:val="paragraph"/>
        <w:numPr>
          <w:ilvl w:val="0"/>
          <w:numId w:val="5"/>
        </w:numPr>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b/>
          <w:bCs/>
          <w:sz w:val="17"/>
          <w:szCs w:val="17"/>
          <w:lang w:val="en-US"/>
        </w:rPr>
        <w:t>Health</w:t>
      </w:r>
      <w:r w:rsidRPr="007B18C5">
        <w:rPr>
          <w:rStyle w:val="normaltextrun"/>
          <w:rFonts w:ascii="Segoe UI" w:hAnsi="Segoe UI" w:cs="Segoe UI"/>
          <w:sz w:val="17"/>
          <w:szCs w:val="17"/>
          <w:lang w:val="en-US"/>
        </w:rPr>
        <w:t xml:space="preserve"> - supporting positive mental health and wellbeing </w:t>
      </w:r>
      <w:r w:rsidRPr="007B18C5">
        <w:rPr>
          <w:rStyle w:val="eop"/>
          <w:rFonts w:ascii="Segoe UI" w:hAnsi="Segoe UI" w:cs="Segoe UI"/>
          <w:sz w:val="17"/>
          <w:szCs w:val="17"/>
        </w:rPr>
        <w:t> </w:t>
      </w:r>
    </w:p>
    <w:p w14:paraId="63B89110" w14:textId="77777777" w:rsidR="002562C1" w:rsidRPr="007B18C5" w:rsidRDefault="002562C1" w:rsidP="00D75246">
      <w:pPr>
        <w:pStyle w:val="paragraph"/>
        <w:numPr>
          <w:ilvl w:val="0"/>
          <w:numId w:val="5"/>
        </w:numPr>
        <w:spacing w:before="0" w:beforeAutospacing="0" w:after="0" w:afterAutospacing="0"/>
        <w:jc w:val="both"/>
        <w:textAlignment w:val="baseline"/>
        <w:rPr>
          <w:rStyle w:val="eop"/>
          <w:rFonts w:ascii="Segoe UI" w:hAnsi="Segoe UI" w:cs="Segoe UI"/>
          <w:sz w:val="17"/>
          <w:szCs w:val="17"/>
        </w:rPr>
      </w:pPr>
      <w:r w:rsidRPr="007B18C5">
        <w:rPr>
          <w:rStyle w:val="normaltextrun"/>
          <w:rFonts w:ascii="Segoe UI" w:hAnsi="Segoe UI" w:cs="Segoe UI"/>
          <w:b/>
          <w:bCs/>
          <w:sz w:val="17"/>
          <w:szCs w:val="17"/>
          <w:lang w:val="en-US"/>
        </w:rPr>
        <w:t>Community</w:t>
      </w:r>
      <w:r w:rsidRPr="007B18C5">
        <w:rPr>
          <w:rStyle w:val="normaltextrun"/>
          <w:rFonts w:ascii="Segoe UI" w:hAnsi="Segoe UI" w:cs="Segoe UI"/>
          <w:sz w:val="17"/>
          <w:szCs w:val="17"/>
          <w:lang w:val="en-US"/>
        </w:rPr>
        <w:t xml:space="preserve"> – working in and with local communities</w:t>
      </w:r>
      <w:r w:rsidRPr="007B18C5">
        <w:rPr>
          <w:rStyle w:val="eop"/>
          <w:rFonts w:ascii="Segoe UI" w:hAnsi="Segoe UI" w:cs="Segoe UI"/>
          <w:sz w:val="17"/>
          <w:szCs w:val="17"/>
        </w:rPr>
        <w:t> </w:t>
      </w:r>
    </w:p>
    <w:p w14:paraId="63621229" w14:textId="77777777" w:rsidR="00B25C1A" w:rsidRPr="007B18C5" w:rsidRDefault="00B25C1A" w:rsidP="00D75246">
      <w:pPr>
        <w:pStyle w:val="paragraph"/>
        <w:spacing w:before="0" w:beforeAutospacing="0" w:after="0" w:afterAutospacing="0"/>
        <w:jc w:val="both"/>
        <w:textAlignment w:val="baseline"/>
        <w:rPr>
          <w:rFonts w:ascii="Segoe UI" w:hAnsi="Segoe UI" w:cs="Segoe UI"/>
          <w:sz w:val="17"/>
          <w:szCs w:val="17"/>
        </w:rPr>
      </w:pPr>
    </w:p>
    <w:p w14:paraId="3AA1F9EA" w14:textId="77777777" w:rsidR="002562C1" w:rsidRPr="007B18C5" w:rsidRDefault="002562C1" w:rsidP="00D75246">
      <w:pPr>
        <w:pStyle w:val="paragraph"/>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b/>
          <w:bCs/>
          <w:sz w:val="17"/>
          <w:szCs w:val="17"/>
          <w:lang w:val="en-US"/>
        </w:rPr>
        <w:t>Our Values</w:t>
      </w:r>
      <w:r w:rsidRPr="007B18C5">
        <w:rPr>
          <w:rStyle w:val="eop"/>
          <w:rFonts w:ascii="Segoe UI" w:hAnsi="Segoe UI" w:cs="Segoe UI"/>
          <w:sz w:val="17"/>
          <w:szCs w:val="17"/>
        </w:rPr>
        <w:t> </w:t>
      </w:r>
    </w:p>
    <w:p w14:paraId="72FD5D72" w14:textId="77777777" w:rsidR="002562C1" w:rsidRPr="007B18C5" w:rsidRDefault="002562C1" w:rsidP="00D75246">
      <w:pPr>
        <w:pStyle w:val="paragraph"/>
        <w:spacing w:before="0" w:beforeAutospacing="0" w:after="0" w:afterAutospacing="0"/>
        <w:jc w:val="both"/>
        <w:textAlignment w:val="baseline"/>
        <w:rPr>
          <w:rFonts w:ascii="Segoe UI" w:hAnsi="Segoe UI" w:cs="Segoe UI"/>
          <w:sz w:val="17"/>
          <w:szCs w:val="17"/>
        </w:rPr>
      </w:pPr>
      <w:r w:rsidRPr="007B18C5">
        <w:rPr>
          <w:rStyle w:val="normaltextrun"/>
          <w:rFonts w:ascii="Segoe UI" w:hAnsi="Segoe UI" w:cs="Segoe UI"/>
          <w:sz w:val="17"/>
          <w:szCs w:val="17"/>
          <w:lang w:val="en-US"/>
        </w:rPr>
        <w:t>At The Foyer we value seeing the person and their potential, building trusting relationships based on honesty, compassion, and respect. We value curiosity and a drive to learn as well as commitment to go the extra mile and never give up.</w:t>
      </w:r>
      <w:r w:rsidRPr="007B18C5">
        <w:rPr>
          <w:rStyle w:val="eop"/>
          <w:rFonts w:ascii="Segoe UI" w:hAnsi="Segoe UI" w:cs="Segoe UI"/>
          <w:sz w:val="17"/>
          <w:szCs w:val="17"/>
        </w:rPr>
        <w:t> </w:t>
      </w:r>
    </w:p>
    <w:p w14:paraId="2C7724D7" w14:textId="4BF472F1" w:rsidR="00FC0785" w:rsidRPr="007B18C5" w:rsidRDefault="00FC0785" w:rsidP="00D75246">
      <w:pPr>
        <w:spacing w:after="0" w:line="240" w:lineRule="auto"/>
        <w:jc w:val="both"/>
        <w:rPr>
          <w:rFonts w:ascii="Segoe UI" w:eastAsiaTheme="minorEastAsia" w:hAnsi="Segoe UI" w:cs="Segoe UI"/>
          <w:b/>
          <w:bCs/>
          <w:color w:val="000000" w:themeColor="text1"/>
          <w:sz w:val="17"/>
          <w:szCs w:val="17"/>
        </w:rPr>
      </w:pPr>
    </w:p>
    <w:p w14:paraId="71CD1F6C" w14:textId="1E4A5998" w:rsidR="00FC0785" w:rsidRPr="007B18C5" w:rsidRDefault="00FC0785" w:rsidP="00D75246">
      <w:pPr>
        <w:spacing w:before="240" w:after="240" w:line="240" w:lineRule="auto"/>
        <w:jc w:val="both"/>
        <w:rPr>
          <w:rFonts w:ascii="Segoe UI" w:eastAsia="Calibri" w:hAnsi="Segoe UI" w:cs="Segoe UI"/>
          <w:color w:val="000000" w:themeColor="text1"/>
          <w:sz w:val="17"/>
          <w:szCs w:val="17"/>
        </w:rPr>
      </w:pPr>
      <w:r w:rsidRPr="007B18C5">
        <w:rPr>
          <w:rFonts w:ascii="Segoe UI" w:eastAsiaTheme="minorEastAsia" w:hAnsi="Segoe UI" w:cs="Segoe UI"/>
          <w:b/>
          <w:bCs/>
          <w:color w:val="000000" w:themeColor="text1"/>
          <w:sz w:val="17"/>
          <w:szCs w:val="17"/>
        </w:rPr>
        <w:t xml:space="preserve">About Foyer </w:t>
      </w:r>
      <w:r w:rsidR="00320DEF" w:rsidRPr="007B18C5">
        <w:rPr>
          <w:rFonts w:ascii="Segoe UI" w:eastAsiaTheme="minorEastAsia" w:hAnsi="Segoe UI" w:cs="Segoe UI"/>
          <w:b/>
          <w:bCs/>
          <w:color w:val="000000" w:themeColor="text1"/>
          <w:sz w:val="17"/>
          <w:szCs w:val="17"/>
        </w:rPr>
        <w:t xml:space="preserve">Youth </w:t>
      </w:r>
      <w:r w:rsidRPr="007B18C5">
        <w:rPr>
          <w:rFonts w:ascii="Segoe UI" w:eastAsiaTheme="minorEastAsia" w:hAnsi="Segoe UI" w:cs="Segoe UI"/>
          <w:b/>
          <w:bCs/>
          <w:color w:val="000000" w:themeColor="text1"/>
          <w:sz w:val="17"/>
          <w:szCs w:val="17"/>
        </w:rPr>
        <w:t>Housing</w:t>
      </w:r>
    </w:p>
    <w:p w14:paraId="653B71D6" w14:textId="003F3727" w:rsidR="00FC0785" w:rsidRPr="007B18C5" w:rsidRDefault="00FC0785" w:rsidP="00D75246">
      <w:pPr>
        <w:spacing w:before="120" w:after="120"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Every young person needs a safe place to call home and the time to develop skills that enable them to live independently.  As a foyer, we adopt an </w:t>
      </w:r>
      <w:r w:rsidR="006253C5" w:rsidRPr="007B18C5">
        <w:rPr>
          <w:rFonts w:ascii="Segoe UI" w:eastAsiaTheme="minorEastAsia" w:hAnsi="Segoe UI" w:cs="Segoe UI"/>
          <w:color w:val="000000" w:themeColor="text1"/>
          <w:sz w:val="17"/>
          <w:szCs w:val="17"/>
        </w:rPr>
        <w:t>A</w:t>
      </w:r>
      <w:r w:rsidRPr="007B18C5">
        <w:rPr>
          <w:rFonts w:ascii="Segoe UI" w:eastAsiaTheme="minorEastAsia" w:hAnsi="Segoe UI" w:cs="Segoe UI"/>
          <w:color w:val="000000" w:themeColor="text1"/>
          <w:sz w:val="17"/>
          <w:szCs w:val="17"/>
        </w:rPr>
        <w:t xml:space="preserve">dvantaged </w:t>
      </w:r>
      <w:r w:rsidR="006253C5" w:rsidRPr="007B18C5">
        <w:rPr>
          <w:rFonts w:ascii="Segoe UI" w:eastAsiaTheme="minorEastAsia" w:hAnsi="Segoe UI" w:cs="Segoe UI"/>
          <w:color w:val="000000" w:themeColor="text1"/>
          <w:sz w:val="17"/>
          <w:szCs w:val="17"/>
        </w:rPr>
        <w:t>T</w:t>
      </w:r>
      <w:r w:rsidRPr="007B18C5">
        <w:rPr>
          <w:rFonts w:ascii="Segoe UI" w:eastAsiaTheme="minorEastAsia" w:hAnsi="Segoe UI" w:cs="Segoe UI"/>
          <w:color w:val="000000" w:themeColor="text1"/>
          <w:sz w:val="17"/>
          <w:szCs w:val="17"/>
        </w:rPr>
        <w:t xml:space="preserve">hinking lens to supporting young people ensuring they have access to safe, affordable accommodation and a space to learn the skills and nurture </w:t>
      </w:r>
      <w:r w:rsidR="006253C5" w:rsidRPr="007B18C5">
        <w:rPr>
          <w:rFonts w:ascii="Segoe UI" w:eastAsiaTheme="minorEastAsia" w:hAnsi="Segoe UI" w:cs="Segoe UI"/>
          <w:color w:val="000000" w:themeColor="text1"/>
          <w:sz w:val="17"/>
          <w:szCs w:val="17"/>
        </w:rPr>
        <w:t xml:space="preserve">the </w:t>
      </w:r>
      <w:r w:rsidRPr="007B18C5">
        <w:rPr>
          <w:rFonts w:ascii="Segoe UI" w:eastAsiaTheme="minorEastAsia" w:hAnsi="Segoe UI" w:cs="Segoe UI"/>
          <w:color w:val="000000" w:themeColor="text1"/>
          <w:sz w:val="17"/>
          <w:szCs w:val="17"/>
        </w:rPr>
        <w:t xml:space="preserve">connections </w:t>
      </w:r>
      <w:r w:rsidR="006253C5" w:rsidRPr="007B18C5">
        <w:rPr>
          <w:rFonts w:ascii="Segoe UI" w:eastAsiaTheme="minorEastAsia" w:hAnsi="Segoe UI" w:cs="Segoe UI"/>
          <w:color w:val="000000" w:themeColor="text1"/>
          <w:sz w:val="17"/>
          <w:szCs w:val="17"/>
        </w:rPr>
        <w:t xml:space="preserve">to opportunities </w:t>
      </w:r>
      <w:r w:rsidRPr="007B18C5">
        <w:rPr>
          <w:rFonts w:ascii="Segoe UI" w:eastAsiaTheme="minorEastAsia" w:hAnsi="Segoe UI" w:cs="Segoe UI"/>
          <w:color w:val="000000" w:themeColor="text1"/>
          <w:sz w:val="17"/>
          <w:szCs w:val="17"/>
        </w:rPr>
        <w:t xml:space="preserve">needed to help them thrive. </w:t>
      </w:r>
    </w:p>
    <w:p w14:paraId="084EEF13" w14:textId="255BD3BE" w:rsidR="00D16BF4" w:rsidRPr="007B18C5" w:rsidRDefault="00FC0785" w:rsidP="00D75246">
      <w:pPr>
        <w:spacing w:before="240" w:after="240" w:line="240" w:lineRule="auto"/>
        <w:jc w:val="both"/>
        <w:rPr>
          <w:rFonts w:ascii="Segoe UI" w:eastAsiaTheme="minorEastAsia" w:hAnsi="Segoe UI" w:cs="Segoe UI"/>
          <w:b/>
          <w:bCs/>
          <w:color w:val="000000" w:themeColor="text1"/>
          <w:sz w:val="17"/>
          <w:szCs w:val="17"/>
        </w:rPr>
      </w:pPr>
      <w:r w:rsidRPr="007B18C5">
        <w:rPr>
          <w:rFonts w:ascii="Segoe UI" w:eastAsiaTheme="minorEastAsia" w:hAnsi="Segoe UI" w:cs="Segoe UI"/>
          <w:b/>
          <w:bCs/>
          <w:color w:val="000000" w:themeColor="text1"/>
          <w:sz w:val="17"/>
          <w:szCs w:val="17"/>
        </w:rPr>
        <w:t>About the Role</w:t>
      </w:r>
    </w:p>
    <w:p w14:paraId="545DA78E" w14:textId="5D1E9E71" w:rsidR="00FC0785" w:rsidRPr="007B18C5" w:rsidRDefault="00610789" w:rsidP="00D75246">
      <w:pPr>
        <w:spacing w:before="240" w:after="240" w:line="240" w:lineRule="auto"/>
        <w:jc w:val="both"/>
        <w:rPr>
          <w:rStyle w:val="eop"/>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The role involves</w:t>
      </w:r>
      <w:r w:rsidR="00D55DF2" w:rsidRPr="007B18C5">
        <w:rPr>
          <w:rFonts w:ascii="Segoe UI" w:eastAsiaTheme="minorEastAsia" w:hAnsi="Segoe UI" w:cs="Segoe UI"/>
          <w:color w:val="000000" w:themeColor="text1"/>
          <w:sz w:val="17"/>
          <w:szCs w:val="17"/>
        </w:rPr>
        <w:t xml:space="preserve"> </w:t>
      </w:r>
      <w:r w:rsidRPr="007B18C5">
        <w:rPr>
          <w:rFonts w:ascii="Segoe UI" w:eastAsiaTheme="minorEastAsia" w:hAnsi="Segoe UI" w:cs="Segoe UI"/>
          <w:color w:val="000000" w:themeColor="text1"/>
          <w:sz w:val="17"/>
          <w:szCs w:val="17"/>
        </w:rPr>
        <w:t xml:space="preserve">managing a caseload of </w:t>
      </w:r>
      <w:r w:rsidRPr="007B18C5">
        <w:rPr>
          <w:rStyle w:val="normaltextrun"/>
          <w:rFonts w:ascii="Segoe UI" w:hAnsi="Segoe UI" w:cs="Segoe UI"/>
          <w:color w:val="000000"/>
          <w:sz w:val="17"/>
          <w:szCs w:val="17"/>
          <w:shd w:val="clear" w:color="auto" w:fill="FFFFFF"/>
        </w:rPr>
        <w:t>young people aged between 16 and 25 who have recently experienced or been at risk of homelessness</w:t>
      </w:r>
      <w:r w:rsidR="00150BD2" w:rsidRPr="007B18C5">
        <w:rPr>
          <w:rStyle w:val="normaltextrun"/>
          <w:rFonts w:ascii="Segoe UI" w:hAnsi="Segoe UI" w:cs="Segoe UI"/>
          <w:color w:val="000000"/>
          <w:sz w:val="17"/>
          <w:szCs w:val="17"/>
          <w:shd w:val="clear" w:color="auto" w:fill="FFFFFF"/>
        </w:rPr>
        <w:t>.</w:t>
      </w:r>
      <w:r w:rsidR="00150BD2" w:rsidRPr="007B18C5">
        <w:rPr>
          <w:rFonts w:ascii="Segoe UI" w:eastAsiaTheme="minorEastAsia" w:hAnsi="Segoe UI" w:cs="Segoe UI"/>
          <w:color w:val="000000" w:themeColor="text1"/>
          <w:sz w:val="17"/>
          <w:szCs w:val="17"/>
        </w:rPr>
        <w:t xml:space="preserve"> </w:t>
      </w:r>
      <w:r w:rsidR="007D4B39" w:rsidRPr="007B18C5">
        <w:rPr>
          <w:rFonts w:ascii="Segoe UI" w:eastAsiaTheme="minorEastAsia" w:hAnsi="Segoe UI" w:cs="Segoe UI"/>
          <w:color w:val="000000" w:themeColor="text1"/>
          <w:sz w:val="17"/>
          <w:szCs w:val="17"/>
        </w:rPr>
        <w:t xml:space="preserve">You will support </w:t>
      </w:r>
      <w:r w:rsidR="007D4B39" w:rsidRPr="007B18C5">
        <w:rPr>
          <w:rStyle w:val="normaltextrun"/>
          <w:rFonts w:ascii="Segoe UI" w:hAnsi="Segoe UI" w:cs="Segoe UI"/>
          <w:color w:val="000000"/>
          <w:sz w:val="17"/>
          <w:szCs w:val="17"/>
          <w:shd w:val="clear" w:color="auto" w:fill="FFFFFF"/>
        </w:rPr>
        <w:t xml:space="preserve">young people on an outreach basis to manage their tenancy, live independently and access the resources they need to thrive </w:t>
      </w:r>
      <w:bookmarkStart w:id="0" w:name="_Hlk94286125"/>
      <w:r w:rsidR="007D4B39" w:rsidRPr="007B18C5">
        <w:rPr>
          <w:rFonts w:ascii="Segoe UI" w:eastAsiaTheme="minorEastAsia" w:hAnsi="Segoe UI" w:cs="Segoe UI"/>
          <w:color w:val="000000" w:themeColor="text1"/>
          <w:sz w:val="17"/>
          <w:szCs w:val="17"/>
        </w:rPr>
        <w:t xml:space="preserve">in their local community.  </w:t>
      </w:r>
      <w:bookmarkEnd w:id="0"/>
      <w:r w:rsidR="000D3D61" w:rsidRPr="007B18C5">
        <w:rPr>
          <w:rFonts w:ascii="Segoe UI" w:eastAsiaTheme="minorEastAsia" w:hAnsi="Segoe UI" w:cs="Segoe UI"/>
          <w:color w:val="000000" w:themeColor="text1"/>
          <w:sz w:val="17"/>
          <w:szCs w:val="17"/>
        </w:rPr>
        <w:t>The</w:t>
      </w:r>
      <w:r w:rsidR="00320DEF" w:rsidRPr="007B18C5">
        <w:rPr>
          <w:rFonts w:ascii="Segoe UI" w:eastAsiaTheme="minorEastAsia" w:hAnsi="Segoe UI" w:cs="Segoe UI"/>
          <w:color w:val="000000" w:themeColor="text1"/>
          <w:sz w:val="17"/>
          <w:szCs w:val="17"/>
        </w:rPr>
        <w:t xml:space="preserve"> role will be located predominantly around </w:t>
      </w:r>
      <w:r w:rsidRPr="007B18C5">
        <w:rPr>
          <w:rFonts w:ascii="Segoe UI" w:eastAsiaTheme="minorEastAsia" w:hAnsi="Segoe UI" w:cs="Segoe UI"/>
          <w:color w:val="000000" w:themeColor="text1"/>
          <w:sz w:val="17"/>
          <w:szCs w:val="17"/>
        </w:rPr>
        <w:t>Inverurie</w:t>
      </w:r>
      <w:r w:rsidR="00320DEF" w:rsidRPr="007B18C5">
        <w:rPr>
          <w:rFonts w:ascii="Segoe UI" w:eastAsiaTheme="minorEastAsia" w:hAnsi="Segoe UI" w:cs="Segoe UI"/>
          <w:color w:val="000000" w:themeColor="text1"/>
          <w:sz w:val="17"/>
          <w:szCs w:val="17"/>
        </w:rPr>
        <w:t xml:space="preserve"> and surrounding areas so you will need to hold a clean driving license and have access to your own vehicle.</w:t>
      </w:r>
      <w:r w:rsidR="007D4B39" w:rsidRPr="007B18C5">
        <w:rPr>
          <w:rFonts w:ascii="Segoe UI" w:eastAsiaTheme="minorEastAsia" w:hAnsi="Segoe UI" w:cs="Segoe UI"/>
          <w:color w:val="000000" w:themeColor="text1"/>
          <w:sz w:val="17"/>
          <w:szCs w:val="17"/>
        </w:rPr>
        <w:t xml:space="preserve"> While</w:t>
      </w:r>
      <w:r w:rsidR="004F7069" w:rsidRPr="007B18C5">
        <w:rPr>
          <w:rFonts w:ascii="Segoe UI" w:eastAsiaTheme="minorEastAsia" w:hAnsi="Segoe UI" w:cs="Segoe UI"/>
          <w:color w:val="000000" w:themeColor="text1"/>
          <w:sz w:val="17"/>
          <w:szCs w:val="17"/>
        </w:rPr>
        <w:t xml:space="preserve"> you will have the support of colleagues in the Housing </w:t>
      </w:r>
      <w:r w:rsidR="00025EC3" w:rsidRPr="007B18C5">
        <w:rPr>
          <w:rFonts w:ascii="Segoe UI" w:eastAsiaTheme="minorEastAsia" w:hAnsi="Segoe UI" w:cs="Segoe UI"/>
          <w:color w:val="000000" w:themeColor="text1"/>
          <w:sz w:val="17"/>
          <w:szCs w:val="17"/>
        </w:rPr>
        <w:t>team and across the wider Foyer</w:t>
      </w:r>
      <w:r w:rsidR="00272E8F" w:rsidRPr="007B18C5">
        <w:rPr>
          <w:rFonts w:ascii="Segoe UI" w:eastAsiaTheme="minorEastAsia" w:hAnsi="Segoe UI" w:cs="Segoe UI"/>
          <w:color w:val="000000" w:themeColor="text1"/>
          <w:sz w:val="17"/>
          <w:szCs w:val="17"/>
        </w:rPr>
        <w:t xml:space="preserve"> via Microsoft Teams</w:t>
      </w:r>
      <w:r w:rsidR="00025EC3" w:rsidRPr="007B18C5">
        <w:rPr>
          <w:rFonts w:ascii="Segoe UI" w:eastAsiaTheme="minorEastAsia" w:hAnsi="Segoe UI" w:cs="Segoe UI"/>
          <w:color w:val="000000" w:themeColor="text1"/>
          <w:sz w:val="17"/>
          <w:szCs w:val="17"/>
        </w:rPr>
        <w:t xml:space="preserve">, </w:t>
      </w:r>
      <w:r w:rsidR="00732776" w:rsidRPr="007B18C5">
        <w:rPr>
          <w:rFonts w:ascii="Segoe UI" w:eastAsiaTheme="minorEastAsia" w:hAnsi="Segoe UI" w:cs="Segoe UI"/>
          <w:color w:val="000000" w:themeColor="text1"/>
          <w:sz w:val="17"/>
          <w:szCs w:val="17"/>
        </w:rPr>
        <w:t>this role</w:t>
      </w:r>
      <w:r w:rsidR="00743805" w:rsidRPr="007B18C5">
        <w:rPr>
          <w:rFonts w:ascii="Segoe UI" w:eastAsiaTheme="minorEastAsia" w:hAnsi="Segoe UI" w:cs="Segoe UI"/>
          <w:color w:val="000000" w:themeColor="text1"/>
          <w:sz w:val="17"/>
          <w:szCs w:val="17"/>
        </w:rPr>
        <w:t xml:space="preserve"> is not office based and</w:t>
      </w:r>
      <w:r w:rsidR="00732776" w:rsidRPr="007B18C5">
        <w:rPr>
          <w:rFonts w:ascii="Segoe UI" w:eastAsiaTheme="minorEastAsia" w:hAnsi="Segoe UI" w:cs="Segoe UI"/>
          <w:color w:val="000000" w:themeColor="text1"/>
          <w:sz w:val="17"/>
          <w:szCs w:val="17"/>
        </w:rPr>
        <w:t xml:space="preserve"> predominately involves lone working in young people’s homes. </w:t>
      </w:r>
    </w:p>
    <w:p w14:paraId="10119C7A" w14:textId="77777777" w:rsidR="00845667" w:rsidRPr="007B18C5" w:rsidRDefault="00FC0785" w:rsidP="00D75246">
      <w:pPr>
        <w:spacing w:before="240" w:after="240"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The job is varied and</w:t>
      </w:r>
      <w:r w:rsidR="00742B78" w:rsidRPr="007B18C5">
        <w:rPr>
          <w:rFonts w:ascii="Segoe UI" w:eastAsiaTheme="minorEastAsia" w:hAnsi="Segoe UI" w:cs="Segoe UI"/>
          <w:color w:val="000000" w:themeColor="text1"/>
          <w:sz w:val="17"/>
          <w:szCs w:val="17"/>
        </w:rPr>
        <w:t xml:space="preserve"> </w:t>
      </w:r>
      <w:r w:rsidR="00DD0BA8" w:rsidRPr="007B18C5">
        <w:rPr>
          <w:rFonts w:ascii="Segoe UI" w:eastAsiaTheme="minorEastAsia" w:hAnsi="Segoe UI" w:cs="Segoe UI"/>
          <w:color w:val="000000" w:themeColor="text1"/>
          <w:sz w:val="17"/>
          <w:szCs w:val="17"/>
        </w:rPr>
        <w:t xml:space="preserve">calls for good organisational skills and </w:t>
      </w:r>
      <w:r w:rsidRPr="007B18C5">
        <w:rPr>
          <w:rFonts w:ascii="Segoe UI" w:eastAsiaTheme="minorEastAsia" w:hAnsi="Segoe UI" w:cs="Segoe UI"/>
          <w:color w:val="000000" w:themeColor="text1"/>
          <w:sz w:val="17"/>
          <w:szCs w:val="17"/>
        </w:rPr>
        <w:t xml:space="preserve">flexibility.  On an average day you could be supporting someone navigate their benefits, set up a bank account, handle their mental health needs, supporting development of practical skills – shopping, cleaning, managing bills, </w:t>
      </w:r>
      <w:r w:rsidR="00320DEF" w:rsidRPr="007B18C5">
        <w:rPr>
          <w:rFonts w:ascii="Segoe UI" w:eastAsiaTheme="minorEastAsia" w:hAnsi="Segoe UI" w:cs="Segoe UI"/>
          <w:color w:val="000000" w:themeColor="text1"/>
          <w:sz w:val="17"/>
          <w:szCs w:val="17"/>
        </w:rPr>
        <w:t>to</w:t>
      </w:r>
      <w:r w:rsidRPr="007B18C5">
        <w:rPr>
          <w:rFonts w:ascii="Segoe UI" w:eastAsiaTheme="minorEastAsia" w:hAnsi="Segoe UI" w:cs="Segoe UI"/>
          <w:color w:val="000000" w:themeColor="text1"/>
          <w:sz w:val="17"/>
          <w:szCs w:val="17"/>
        </w:rPr>
        <w:t xml:space="preserve"> attend</w:t>
      </w:r>
      <w:r w:rsidR="00742B78" w:rsidRPr="007B18C5">
        <w:rPr>
          <w:rFonts w:ascii="Segoe UI" w:eastAsiaTheme="minorEastAsia" w:hAnsi="Segoe UI" w:cs="Segoe UI"/>
          <w:color w:val="000000" w:themeColor="text1"/>
          <w:sz w:val="17"/>
          <w:szCs w:val="17"/>
        </w:rPr>
        <w:t>ing</w:t>
      </w:r>
      <w:r w:rsidRPr="007B18C5">
        <w:rPr>
          <w:rFonts w:ascii="Segoe UI" w:eastAsiaTheme="minorEastAsia" w:hAnsi="Segoe UI" w:cs="Segoe UI"/>
          <w:color w:val="000000" w:themeColor="text1"/>
          <w:sz w:val="17"/>
          <w:szCs w:val="17"/>
        </w:rPr>
        <w:t xml:space="preserve"> a team meeting.  </w:t>
      </w:r>
      <w:r w:rsidR="00845667" w:rsidRPr="007B18C5">
        <w:rPr>
          <w:rFonts w:ascii="Segoe UI" w:eastAsiaTheme="minorEastAsia" w:hAnsi="Segoe UI" w:cs="Segoe UI"/>
          <w:color w:val="000000" w:themeColor="text1"/>
          <w:sz w:val="17"/>
          <w:szCs w:val="17"/>
        </w:rPr>
        <w:t>Knowledge of local community resources will be essential to the role and can be built up as you develop into the role.</w:t>
      </w:r>
    </w:p>
    <w:p w14:paraId="7F8C76DA" w14:textId="2970838D" w:rsidR="00FC0785" w:rsidRPr="007B18C5" w:rsidRDefault="00845667" w:rsidP="00D75246">
      <w:pPr>
        <w:spacing w:before="240" w:after="240"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The role involves getting alongside each young person supporting them to work through any immediate and/or ongoing challenges they are facing such as mental wellbeing, substance use, relationships. </w:t>
      </w:r>
      <w:r w:rsidR="00FC0785" w:rsidRPr="007B18C5">
        <w:rPr>
          <w:rStyle w:val="normaltextrun"/>
          <w:rFonts w:ascii="Segoe UI" w:hAnsi="Segoe UI" w:cs="Segoe UI"/>
          <w:color w:val="000000"/>
          <w:sz w:val="17"/>
          <w:szCs w:val="17"/>
          <w:shd w:val="clear" w:color="auto" w:fill="FFFFFF"/>
          <w:lang w:val="en-US"/>
        </w:rPr>
        <w:t>Using culturally appropriate language adapted to their interests and aspirations</w:t>
      </w:r>
      <w:r w:rsidR="00320DEF" w:rsidRPr="007B18C5">
        <w:rPr>
          <w:rStyle w:val="normaltextrun"/>
          <w:rFonts w:ascii="Segoe UI" w:hAnsi="Segoe UI" w:cs="Segoe UI"/>
          <w:color w:val="000000"/>
          <w:sz w:val="17"/>
          <w:szCs w:val="17"/>
          <w:shd w:val="clear" w:color="auto" w:fill="FFFFFF"/>
          <w:lang w:val="en-US"/>
        </w:rPr>
        <w:t>,</w:t>
      </w:r>
      <w:r w:rsidR="00FC0785" w:rsidRPr="007B18C5">
        <w:rPr>
          <w:rStyle w:val="normaltextrun"/>
          <w:rFonts w:ascii="Segoe UI" w:hAnsi="Segoe UI" w:cs="Segoe UI"/>
          <w:color w:val="000000"/>
          <w:sz w:val="17"/>
          <w:szCs w:val="17"/>
          <w:shd w:val="clear" w:color="auto" w:fill="FFFFFF"/>
          <w:lang w:val="en-US"/>
        </w:rPr>
        <w:t xml:space="preserve"> the role </w:t>
      </w:r>
      <w:r w:rsidR="00742B78" w:rsidRPr="007B18C5">
        <w:rPr>
          <w:rStyle w:val="normaltextrun"/>
          <w:rFonts w:ascii="Segoe UI" w:hAnsi="Segoe UI" w:cs="Segoe UI"/>
          <w:color w:val="000000"/>
          <w:sz w:val="17"/>
          <w:szCs w:val="17"/>
          <w:shd w:val="clear" w:color="auto" w:fill="FFFFFF"/>
          <w:lang w:val="en-US"/>
        </w:rPr>
        <w:t xml:space="preserve">should </w:t>
      </w:r>
      <w:r w:rsidR="00FC0785" w:rsidRPr="007B18C5">
        <w:rPr>
          <w:rStyle w:val="normaltextrun"/>
          <w:rFonts w:ascii="Segoe UI" w:hAnsi="Segoe UI" w:cs="Segoe UI"/>
          <w:color w:val="000000"/>
          <w:sz w:val="17"/>
          <w:szCs w:val="17"/>
          <w:shd w:val="clear" w:color="auto" w:fill="FFFFFF"/>
          <w:lang w:val="en-US"/>
        </w:rPr>
        <w:t>enable each young person to</w:t>
      </w:r>
      <w:r w:rsidR="00FC0785" w:rsidRPr="007B18C5">
        <w:rPr>
          <w:rStyle w:val="normaltextrun"/>
          <w:rFonts w:ascii="Segoe UI" w:hAnsi="Segoe UI" w:cs="Segoe UI"/>
          <w:color w:val="000000"/>
          <w:sz w:val="17"/>
          <w:szCs w:val="17"/>
          <w:shd w:val="clear" w:color="auto" w:fill="FFFFFF"/>
        </w:rPr>
        <w:t xml:space="preserve"> feel comfortable and safe being themselves, find what they are good at and how to articulate this ensuring they feel in control of decisions that affect them and have their voice heard.</w:t>
      </w:r>
    </w:p>
    <w:p w14:paraId="4AB8795D" w14:textId="2C296986" w:rsidR="00FC0785" w:rsidRPr="007B18C5" w:rsidRDefault="009C098F" w:rsidP="00D75246">
      <w:pPr>
        <w:spacing w:before="240" w:after="240"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You will be responsible for working as part of a team to </w:t>
      </w:r>
      <w:r w:rsidR="00FC0785" w:rsidRPr="007B18C5">
        <w:rPr>
          <w:rStyle w:val="normaltextrun"/>
          <w:rFonts w:ascii="Segoe UI" w:hAnsi="Segoe UI" w:cs="Segoe UI"/>
          <w:color w:val="000000"/>
          <w:sz w:val="17"/>
          <w:szCs w:val="17"/>
          <w:shd w:val="clear" w:color="auto" w:fill="FFFFFF"/>
        </w:rPr>
        <w:t xml:space="preserve">support each young person to </w:t>
      </w:r>
      <w:r w:rsidR="00FC0785" w:rsidRPr="007B18C5">
        <w:rPr>
          <w:rFonts w:ascii="Segoe UI" w:eastAsiaTheme="minorEastAsia" w:hAnsi="Segoe UI" w:cs="Segoe UI"/>
          <w:color w:val="000000" w:themeColor="text1"/>
          <w:sz w:val="17"/>
          <w:szCs w:val="17"/>
        </w:rPr>
        <w:t>think about their future</w:t>
      </w:r>
      <w:r w:rsidR="00FC0785" w:rsidRPr="007B18C5">
        <w:rPr>
          <w:rStyle w:val="normaltextrun"/>
          <w:rFonts w:ascii="Segoe UI" w:hAnsi="Segoe UI" w:cs="Segoe UI"/>
          <w:color w:val="000000"/>
          <w:sz w:val="17"/>
          <w:szCs w:val="17"/>
          <w:shd w:val="clear" w:color="auto" w:fill="FFFFFF"/>
        </w:rPr>
        <w:t xml:space="preserve"> and how they will get there</w:t>
      </w:r>
      <w:r w:rsidR="00742B78" w:rsidRPr="007B18C5">
        <w:rPr>
          <w:rStyle w:val="normaltextrun"/>
          <w:rFonts w:ascii="Segoe UI" w:hAnsi="Segoe UI" w:cs="Segoe UI"/>
          <w:color w:val="000000"/>
          <w:sz w:val="17"/>
          <w:szCs w:val="17"/>
          <w:shd w:val="clear" w:color="auto" w:fill="FFFFFF"/>
        </w:rPr>
        <w:t xml:space="preserve">, working with them </w:t>
      </w:r>
      <w:r w:rsidR="00FC0785" w:rsidRPr="007B18C5">
        <w:rPr>
          <w:rStyle w:val="normaltextrun"/>
          <w:rFonts w:ascii="Segoe UI" w:hAnsi="Segoe UI" w:cs="Segoe UI"/>
          <w:color w:val="000000"/>
          <w:sz w:val="17"/>
          <w:szCs w:val="17"/>
          <w:shd w:val="clear" w:color="auto" w:fill="FFFFFF"/>
        </w:rPr>
        <w:t>to co-create their Plan over several sessions</w:t>
      </w:r>
      <w:r w:rsidR="00FC0785" w:rsidRPr="007B18C5">
        <w:rPr>
          <w:rFonts w:ascii="Segoe UI" w:eastAsia="Calibri" w:hAnsi="Segoe UI" w:cs="Segoe UI"/>
          <w:color w:val="000000" w:themeColor="text1"/>
          <w:sz w:val="17"/>
          <w:szCs w:val="17"/>
        </w:rPr>
        <w:t xml:space="preserve">, using practical youth centred approaches and tools, </w:t>
      </w:r>
      <w:r w:rsidR="00742B78" w:rsidRPr="007B18C5">
        <w:rPr>
          <w:rFonts w:ascii="Segoe UI" w:eastAsia="Calibri" w:hAnsi="Segoe UI" w:cs="Segoe UI"/>
          <w:color w:val="000000" w:themeColor="text1"/>
          <w:sz w:val="17"/>
          <w:szCs w:val="17"/>
        </w:rPr>
        <w:t xml:space="preserve">usually </w:t>
      </w:r>
      <w:r w:rsidR="00FC0785" w:rsidRPr="007B18C5">
        <w:rPr>
          <w:rFonts w:ascii="Segoe UI" w:eastAsia="Calibri" w:hAnsi="Segoe UI" w:cs="Segoe UI"/>
          <w:color w:val="000000" w:themeColor="text1"/>
          <w:sz w:val="17"/>
          <w:szCs w:val="17"/>
        </w:rPr>
        <w:t xml:space="preserve">working one to one, taking time to listen and build </w:t>
      </w:r>
      <w:r w:rsidR="00742B78" w:rsidRPr="007B18C5">
        <w:rPr>
          <w:rFonts w:ascii="Segoe UI" w:eastAsia="Calibri" w:hAnsi="Segoe UI" w:cs="Segoe UI"/>
          <w:color w:val="000000" w:themeColor="text1"/>
          <w:sz w:val="17"/>
          <w:szCs w:val="17"/>
        </w:rPr>
        <w:t>trust and connection</w:t>
      </w:r>
      <w:r w:rsidR="00FC0785" w:rsidRPr="007B18C5">
        <w:rPr>
          <w:rFonts w:ascii="Segoe UI" w:eastAsia="Calibri" w:hAnsi="Segoe UI" w:cs="Segoe UI"/>
          <w:color w:val="000000" w:themeColor="text1"/>
          <w:sz w:val="17"/>
          <w:szCs w:val="17"/>
        </w:rPr>
        <w:t xml:space="preserve">. </w:t>
      </w:r>
      <w:r w:rsidR="00320DEF" w:rsidRPr="007B18C5">
        <w:rPr>
          <w:rFonts w:ascii="Segoe UI" w:eastAsia="Calibri" w:hAnsi="Segoe UI" w:cs="Segoe UI"/>
          <w:color w:val="000000" w:themeColor="text1"/>
          <w:sz w:val="17"/>
          <w:szCs w:val="17"/>
        </w:rPr>
        <w:t>You</w:t>
      </w:r>
      <w:r w:rsidR="00FC0785" w:rsidRPr="007B18C5">
        <w:rPr>
          <w:rFonts w:ascii="Segoe UI" w:eastAsiaTheme="minorEastAsia" w:hAnsi="Segoe UI" w:cs="Segoe UI"/>
          <w:color w:val="000000" w:themeColor="text1"/>
          <w:sz w:val="17"/>
          <w:szCs w:val="17"/>
        </w:rPr>
        <w:t xml:space="preserve"> need to be able to motivate young </w:t>
      </w:r>
      <w:r w:rsidR="00FC0785" w:rsidRPr="007B18C5">
        <w:rPr>
          <w:rFonts w:ascii="Segoe UI" w:eastAsiaTheme="minorEastAsia" w:hAnsi="Segoe UI" w:cs="Segoe UI"/>
          <w:color w:val="000000" w:themeColor="text1"/>
          <w:sz w:val="17"/>
          <w:szCs w:val="17"/>
        </w:rPr>
        <w:lastRenderedPageBreak/>
        <w:t xml:space="preserve">people </w:t>
      </w:r>
      <w:r w:rsidR="00320DEF" w:rsidRPr="007B18C5">
        <w:rPr>
          <w:rFonts w:ascii="Segoe UI" w:eastAsiaTheme="minorEastAsia" w:hAnsi="Segoe UI" w:cs="Segoe UI"/>
          <w:color w:val="000000" w:themeColor="text1"/>
          <w:sz w:val="17"/>
          <w:szCs w:val="17"/>
        </w:rPr>
        <w:t xml:space="preserve">supporting them to </w:t>
      </w:r>
      <w:r w:rsidR="00FC0785" w:rsidRPr="007B18C5">
        <w:rPr>
          <w:rFonts w:ascii="Segoe UI" w:eastAsiaTheme="minorEastAsia" w:hAnsi="Segoe UI" w:cs="Segoe UI"/>
          <w:color w:val="000000" w:themeColor="text1"/>
          <w:sz w:val="17"/>
          <w:szCs w:val="17"/>
        </w:rPr>
        <w:t xml:space="preserve">access opportunities </w:t>
      </w:r>
      <w:r w:rsidR="00320DEF" w:rsidRPr="007B18C5">
        <w:rPr>
          <w:rFonts w:ascii="Segoe UI" w:eastAsiaTheme="minorEastAsia" w:hAnsi="Segoe UI" w:cs="Segoe UI"/>
          <w:color w:val="000000" w:themeColor="text1"/>
          <w:sz w:val="17"/>
          <w:szCs w:val="17"/>
        </w:rPr>
        <w:t>and</w:t>
      </w:r>
      <w:r w:rsidR="00FC0785" w:rsidRPr="007B18C5">
        <w:rPr>
          <w:rFonts w:ascii="Segoe UI" w:eastAsiaTheme="minorEastAsia" w:hAnsi="Segoe UI" w:cs="Segoe UI"/>
          <w:color w:val="000000" w:themeColor="text1"/>
          <w:sz w:val="17"/>
          <w:szCs w:val="17"/>
        </w:rPr>
        <w:t xml:space="preserve"> achieve their ambitions around employment, training, education, and volunteering.  </w:t>
      </w:r>
    </w:p>
    <w:p w14:paraId="027011BF" w14:textId="0AD2E39C" w:rsidR="000D3D61" w:rsidRPr="007B18C5" w:rsidRDefault="00FC0785" w:rsidP="00D75246">
      <w:pPr>
        <w:spacing w:before="240" w:after="240"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You will work with each young person to regularly review their support and assist them </w:t>
      </w:r>
      <w:r w:rsidR="00742B78" w:rsidRPr="007B18C5">
        <w:rPr>
          <w:rFonts w:ascii="Segoe UI" w:eastAsiaTheme="minorEastAsia" w:hAnsi="Segoe UI" w:cs="Segoe UI"/>
          <w:color w:val="000000" w:themeColor="text1"/>
          <w:sz w:val="17"/>
          <w:szCs w:val="17"/>
        </w:rPr>
        <w:t xml:space="preserve">to </w:t>
      </w:r>
      <w:r w:rsidRPr="007B18C5">
        <w:rPr>
          <w:rFonts w:ascii="Segoe UI" w:eastAsiaTheme="minorEastAsia" w:hAnsi="Segoe UI" w:cs="Segoe UI"/>
          <w:color w:val="000000" w:themeColor="text1"/>
          <w:sz w:val="17"/>
          <w:szCs w:val="17"/>
        </w:rPr>
        <w:t xml:space="preserve">identify and coordinate changes or additional activities that </w:t>
      </w:r>
      <w:r w:rsidR="00742B78" w:rsidRPr="007B18C5">
        <w:rPr>
          <w:rFonts w:ascii="Segoe UI" w:eastAsiaTheme="minorEastAsia" w:hAnsi="Segoe UI" w:cs="Segoe UI"/>
          <w:color w:val="000000" w:themeColor="text1"/>
          <w:sz w:val="17"/>
          <w:szCs w:val="17"/>
        </w:rPr>
        <w:t xml:space="preserve">can </w:t>
      </w:r>
      <w:r w:rsidRPr="007B18C5">
        <w:rPr>
          <w:rFonts w:ascii="Segoe UI" w:eastAsiaTheme="minorEastAsia" w:hAnsi="Segoe UI" w:cs="Segoe UI"/>
          <w:color w:val="000000" w:themeColor="text1"/>
          <w:sz w:val="17"/>
          <w:szCs w:val="17"/>
        </w:rPr>
        <w:t>enable them to achieve their goals.</w:t>
      </w:r>
      <w:r w:rsidR="00742B78" w:rsidRPr="007B18C5">
        <w:rPr>
          <w:rFonts w:ascii="Segoe UI" w:eastAsiaTheme="minorEastAsia" w:hAnsi="Segoe UI" w:cs="Segoe UI"/>
          <w:color w:val="000000" w:themeColor="text1"/>
          <w:sz w:val="17"/>
          <w:szCs w:val="17"/>
        </w:rPr>
        <w:t xml:space="preserve">  This includes </w:t>
      </w:r>
      <w:r w:rsidRPr="007B18C5">
        <w:rPr>
          <w:rFonts w:ascii="Segoe UI" w:eastAsiaTheme="minorEastAsia" w:hAnsi="Segoe UI" w:cs="Segoe UI"/>
          <w:color w:val="000000" w:themeColor="text1"/>
          <w:sz w:val="17"/>
          <w:szCs w:val="17"/>
        </w:rPr>
        <w:t>develop</w:t>
      </w:r>
      <w:r w:rsidR="00742B78" w:rsidRPr="007B18C5">
        <w:rPr>
          <w:rFonts w:ascii="Segoe UI" w:eastAsiaTheme="minorEastAsia" w:hAnsi="Segoe UI" w:cs="Segoe UI"/>
          <w:color w:val="000000" w:themeColor="text1"/>
          <w:sz w:val="17"/>
          <w:szCs w:val="17"/>
        </w:rPr>
        <w:t>ing their</w:t>
      </w:r>
      <w:r w:rsidRPr="007B18C5">
        <w:rPr>
          <w:rFonts w:ascii="Segoe UI" w:eastAsiaTheme="minorEastAsia" w:hAnsi="Segoe UI" w:cs="Segoe UI"/>
          <w:color w:val="000000" w:themeColor="text1"/>
          <w:sz w:val="17"/>
          <w:szCs w:val="17"/>
        </w:rPr>
        <w:t xml:space="preserve"> tenancy management skills and awareness of their tenant rights and responsibilities </w:t>
      </w:r>
      <w:r w:rsidR="00742B78" w:rsidRPr="007B18C5">
        <w:rPr>
          <w:rFonts w:ascii="Segoe UI" w:eastAsiaTheme="minorEastAsia" w:hAnsi="Segoe UI" w:cs="Segoe UI"/>
          <w:color w:val="000000" w:themeColor="text1"/>
          <w:sz w:val="17"/>
          <w:szCs w:val="17"/>
        </w:rPr>
        <w:t xml:space="preserve">often </w:t>
      </w:r>
      <w:r w:rsidRPr="007B18C5">
        <w:rPr>
          <w:rFonts w:ascii="Segoe UI" w:eastAsiaTheme="minorEastAsia" w:hAnsi="Segoe UI" w:cs="Segoe UI"/>
          <w:color w:val="000000" w:themeColor="text1"/>
          <w:sz w:val="17"/>
          <w:szCs w:val="17"/>
        </w:rPr>
        <w:t>working closely with e.g</w:t>
      </w:r>
      <w:r w:rsidRPr="007B18C5">
        <w:rPr>
          <w:rFonts w:ascii="Segoe UI" w:eastAsiaTheme="minorEastAsia" w:hAnsi="Segoe UI" w:cs="Segoe UI"/>
          <w:sz w:val="17"/>
          <w:szCs w:val="17"/>
        </w:rPr>
        <w:t>. DWP and Aberdeen</w:t>
      </w:r>
      <w:r w:rsidR="00DD2CDD" w:rsidRPr="007B18C5">
        <w:rPr>
          <w:rFonts w:ascii="Segoe UI" w:eastAsiaTheme="minorEastAsia" w:hAnsi="Segoe UI" w:cs="Segoe UI"/>
          <w:sz w:val="17"/>
          <w:szCs w:val="17"/>
        </w:rPr>
        <w:t xml:space="preserve">shire </w:t>
      </w:r>
      <w:r w:rsidRPr="007B18C5">
        <w:rPr>
          <w:rFonts w:ascii="Segoe UI" w:eastAsiaTheme="minorEastAsia" w:hAnsi="Segoe UI" w:cs="Segoe UI"/>
          <w:sz w:val="17"/>
          <w:szCs w:val="17"/>
        </w:rPr>
        <w:t xml:space="preserve">Council, </w:t>
      </w:r>
      <w:r w:rsidRPr="007B18C5">
        <w:rPr>
          <w:rFonts w:ascii="Segoe UI" w:eastAsiaTheme="minorEastAsia" w:hAnsi="Segoe UI" w:cs="Segoe UI"/>
          <w:color w:val="000000" w:themeColor="text1"/>
          <w:sz w:val="17"/>
          <w:szCs w:val="17"/>
        </w:rPr>
        <w:t>to maximise income, arrange housing benefit and develop budgeting skills.</w:t>
      </w:r>
    </w:p>
    <w:p w14:paraId="6FDE9EDB" w14:textId="77777777" w:rsidR="000D3D61" w:rsidRPr="007B18C5" w:rsidRDefault="000D3D61" w:rsidP="00D75246">
      <w:pPr>
        <w:pStyle w:val="Heading2"/>
        <w:spacing w:line="240" w:lineRule="auto"/>
        <w:jc w:val="both"/>
        <w:rPr>
          <w:rFonts w:ascii="Segoe UI" w:eastAsiaTheme="minorEastAsia" w:hAnsi="Segoe UI" w:cs="Segoe UI"/>
          <w:b/>
          <w:bCs/>
          <w:color w:val="000000" w:themeColor="text1"/>
          <w:sz w:val="17"/>
          <w:szCs w:val="17"/>
        </w:rPr>
      </w:pPr>
    </w:p>
    <w:p w14:paraId="6B74DDC8" w14:textId="77777777" w:rsidR="00A9159C" w:rsidRPr="007B18C5" w:rsidRDefault="00A9159C" w:rsidP="00D75246">
      <w:pPr>
        <w:pStyle w:val="Heading2"/>
        <w:spacing w:line="240" w:lineRule="auto"/>
        <w:rPr>
          <w:rFonts w:ascii="Segoe UI" w:eastAsiaTheme="minorEastAsia" w:hAnsi="Segoe UI" w:cs="Segoe UI"/>
          <w:b/>
          <w:bCs/>
          <w:color w:val="000000" w:themeColor="text1"/>
          <w:sz w:val="17"/>
          <w:szCs w:val="17"/>
        </w:rPr>
      </w:pPr>
      <w:r w:rsidRPr="007B18C5">
        <w:rPr>
          <w:rFonts w:ascii="Segoe UI" w:eastAsiaTheme="minorEastAsia" w:hAnsi="Segoe UI" w:cs="Segoe UI"/>
          <w:b/>
          <w:bCs/>
          <w:color w:val="000000" w:themeColor="text1"/>
          <w:sz w:val="17"/>
          <w:szCs w:val="17"/>
        </w:rPr>
        <w:t>Benefits of Working at the Foyer</w:t>
      </w:r>
      <w:r w:rsidRPr="007B18C5">
        <w:rPr>
          <w:rFonts w:ascii="Segoe UI" w:eastAsiaTheme="minorEastAsia" w:hAnsi="Segoe UI" w:cs="Segoe UI"/>
          <w:b/>
          <w:bCs/>
          <w:color w:val="000000" w:themeColor="text1"/>
          <w:sz w:val="17"/>
          <w:szCs w:val="17"/>
        </w:rPr>
        <w:br/>
      </w:r>
    </w:p>
    <w:p w14:paraId="7D6D2263" w14:textId="77777777" w:rsidR="00A9159C" w:rsidRPr="007B18C5" w:rsidRDefault="00A9159C" w:rsidP="00D75246">
      <w:pPr>
        <w:spacing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We offer 20 days annual leave plus 12 public holidays rising to a cumulative 37 days with continued service and a contributary company pension. Where possible we offer flexible working and family friendly practices. </w:t>
      </w:r>
    </w:p>
    <w:p w14:paraId="5ECD1CFC" w14:textId="77777777" w:rsidR="00A9159C" w:rsidRPr="007B18C5" w:rsidRDefault="00A9159C" w:rsidP="00D75246">
      <w:pPr>
        <w:spacing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We are very proud to be both a Living Wage and a Disability Confident accredited employer. We value our employee’s wellbeing and offer a Cycle to Work scheme, a monthly Wellbeing Hour and a confidential Employee Assistance Programme which is open to employees and their friends and family. </w:t>
      </w:r>
    </w:p>
    <w:p w14:paraId="7DDDD479" w14:textId="77777777" w:rsidR="00A9159C" w:rsidRDefault="00A9159C" w:rsidP="00D75246">
      <w:pPr>
        <w:spacing w:line="240" w:lineRule="auto"/>
        <w:jc w:val="both"/>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We value curiosity and all posts have access to structured induction and ongoing training and learning opportunities that can support continuous professional development. Where appropriate mentoring, peer support network and coaching may also be available.</w:t>
      </w:r>
    </w:p>
    <w:p w14:paraId="0BF2876B" w14:textId="77777777" w:rsidR="007B18C5" w:rsidRPr="007B18C5" w:rsidRDefault="007B18C5" w:rsidP="00D75246">
      <w:pPr>
        <w:spacing w:line="240" w:lineRule="auto"/>
        <w:jc w:val="both"/>
        <w:rPr>
          <w:rFonts w:ascii="Segoe UI" w:eastAsiaTheme="minorEastAsia" w:hAnsi="Segoe UI" w:cs="Segoe UI"/>
          <w:color w:val="000000" w:themeColor="text1"/>
          <w:sz w:val="17"/>
          <w:szCs w:val="17"/>
        </w:rPr>
      </w:pPr>
    </w:p>
    <w:p w14:paraId="422D197F" w14:textId="77777777" w:rsidR="00A9159C" w:rsidRDefault="00A9159C" w:rsidP="00D75246">
      <w:pPr>
        <w:spacing w:line="240" w:lineRule="auto"/>
        <w:jc w:val="both"/>
        <w:textAlignment w:val="baseline"/>
        <w:rPr>
          <w:rFonts w:ascii="Segoe UI" w:eastAsia="Times New Roman" w:hAnsi="Segoe UI" w:cs="Segoe UI"/>
          <w:sz w:val="17"/>
          <w:szCs w:val="17"/>
        </w:rPr>
      </w:pPr>
      <w:r w:rsidRPr="007B18C5">
        <w:rPr>
          <w:rFonts w:ascii="Segoe UI" w:eastAsia="Times New Roman" w:hAnsi="Segoe UI" w:cs="Segoe UI"/>
          <w:b/>
          <w:bCs/>
          <w:sz w:val="17"/>
          <w:szCs w:val="17"/>
        </w:rPr>
        <w:t>Recruitment Process</w:t>
      </w:r>
      <w:r w:rsidRPr="007B18C5">
        <w:rPr>
          <w:rFonts w:ascii="Segoe UI" w:eastAsia="Times New Roman" w:hAnsi="Segoe UI" w:cs="Segoe UI"/>
          <w:sz w:val="17"/>
          <w:szCs w:val="17"/>
        </w:rPr>
        <w:t> </w:t>
      </w:r>
    </w:p>
    <w:p w14:paraId="5F8A70F7" w14:textId="77777777" w:rsidR="007B18C5" w:rsidRPr="007B18C5" w:rsidRDefault="007B18C5" w:rsidP="00D75246">
      <w:pPr>
        <w:spacing w:line="240" w:lineRule="auto"/>
        <w:jc w:val="both"/>
        <w:textAlignment w:val="baseline"/>
        <w:rPr>
          <w:rFonts w:ascii="Segoe UI" w:eastAsia="Times New Roman" w:hAnsi="Segoe UI" w:cs="Segoe UI"/>
          <w:color w:val="2F5496"/>
          <w:sz w:val="17"/>
          <w:szCs w:val="17"/>
        </w:rPr>
      </w:pPr>
    </w:p>
    <w:p w14:paraId="5737FA92" w14:textId="77777777" w:rsidR="00A9159C" w:rsidRPr="007B18C5" w:rsidRDefault="00A9159C" w:rsidP="00D75246">
      <w:pPr>
        <w:spacing w:line="240" w:lineRule="auto"/>
        <w:jc w:val="both"/>
        <w:textAlignment w:val="baseline"/>
        <w:rPr>
          <w:rFonts w:ascii="Segoe UI" w:eastAsia="Times New Roman" w:hAnsi="Segoe UI" w:cs="Segoe UI"/>
          <w:color w:val="2F5496"/>
          <w:sz w:val="17"/>
          <w:szCs w:val="17"/>
        </w:rPr>
      </w:pPr>
      <w:r w:rsidRPr="007B18C5">
        <w:rPr>
          <w:rFonts w:ascii="Segoe UI" w:eastAsia="Times New Roman" w:hAnsi="Segoe UI" w:cs="Segoe UI"/>
          <w:color w:val="161616"/>
          <w:sz w:val="17"/>
          <w:szCs w:val="17"/>
        </w:rPr>
        <w:t xml:space="preserve">Our people are our greatest assets. #TeamFoyer provide a safe space for our employees, where everyone can be themselves and feel comfortable bringing their whole self to work. </w:t>
      </w:r>
    </w:p>
    <w:p w14:paraId="1994A04A" w14:textId="77777777" w:rsidR="00A9159C" w:rsidRPr="007B18C5" w:rsidRDefault="00A9159C" w:rsidP="00D75246">
      <w:pPr>
        <w:spacing w:line="240" w:lineRule="auto"/>
        <w:jc w:val="both"/>
        <w:textAlignment w:val="baseline"/>
        <w:rPr>
          <w:rFonts w:ascii="Segoe UI" w:eastAsiaTheme="minorEastAsia" w:hAnsi="Segoe UI" w:cs="Segoe UI"/>
          <w:color w:val="000000" w:themeColor="text1"/>
          <w:sz w:val="17"/>
          <w:szCs w:val="17"/>
        </w:rPr>
      </w:pPr>
      <w:r w:rsidRPr="007B18C5">
        <w:rPr>
          <w:rFonts w:ascii="Segoe UI" w:eastAsiaTheme="minorEastAsia" w:hAnsi="Segoe UI" w:cs="Segoe UI"/>
          <w:color w:val="000000" w:themeColor="text1"/>
          <w:sz w:val="17"/>
          <w:szCs w:val="17"/>
        </w:rPr>
        <w:t xml:space="preserve">The Foyer embraces and celebrates diversity and equal opportunity for all.  We </w:t>
      </w:r>
      <w:r w:rsidRPr="007B18C5">
        <w:rPr>
          <w:rFonts w:ascii="Segoe UI" w:hAnsi="Segoe UI" w:cs="Segoe UI"/>
          <w:sz w:val="17"/>
          <w:szCs w:val="17"/>
        </w:rPr>
        <w:t>want to find the best people for the job, ensuring inclusion, diversity and difference is always at the very heart of what we do. We r</w:t>
      </w:r>
      <w:r w:rsidRPr="007B18C5">
        <w:rPr>
          <w:rFonts w:ascii="Segoe UI" w:eastAsiaTheme="minorEastAsia" w:hAnsi="Segoe UI" w:cs="Segoe UI"/>
          <w:color w:val="000000" w:themeColor="text1"/>
          <w:sz w:val="17"/>
          <w:szCs w:val="17"/>
        </w:rPr>
        <w:t xml:space="preserve">ecognise the value a diverse workforce brings to the way we work and the difference we make to the people we support.  </w:t>
      </w:r>
      <w:r w:rsidRPr="007B18C5">
        <w:rPr>
          <w:rFonts w:ascii="Segoe UI" w:hAnsi="Segoe UI" w:cs="Segoe UI"/>
          <w:sz w:val="17"/>
          <w:szCs w:val="17"/>
        </w:rPr>
        <w:t xml:space="preserve">We are committed to promoting the human rights and dignity of each human being, including equality of opportunity inclusive of sexual orientation, gender or transgender identity, race, colour, age, </w:t>
      </w:r>
      <w:r w:rsidRPr="007B18C5">
        <w:rPr>
          <w:rFonts w:ascii="Segoe UI" w:eastAsia="Times New Roman" w:hAnsi="Segoe UI" w:cs="Segoe UI"/>
          <w:color w:val="161616"/>
          <w:sz w:val="17"/>
          <w:szCs w:val="17"/>
        </w:rPr>
        <w:t>national origin,</w:t>
      </w:r>
      <w:r w:rsidRPr="007B18C5">
        <w:rPr>
          <w:rFonts w:ascii="Segoe UI" w:hAnsi="Segoe UI" w:cs="Segoe UI"/>
          <w:sz w:val="17"/>
          <w:szCs w:val="17"/>
        </w:rPr>
        <w:t xml:space="preserve"> disability, religion or belief and socio-economic status,</w:t>
      </w:r>
      <w:r w:rsidRPr="007B18C5">
        <w:rPr>
          <w:rFonts w:ascii="Segoe UI" w:eastAsia="Times New Roman" w:hAnsi="Segoe UI" w:cs="Segoe UI"/>
          <w:color w:val="161616"/>
          <w:sz w:val="17"/>
          <w:szCs w:val="17"/>
        </w:rPr>
        <w:t xml:space="preserve"> protected veteran status, or other characteristics in accordance with the relevant governing laws. </w:t>
      </w:r>
    </w:p>
    <w:p w14:paraId="1A0F2E03" w14:textId="20643520" w:rsidR="00B1179F" w:rsidRPr="007B18C5" w:rsidRDefault="00A9159C" w:rsidP="00B1179F">
      <w:pPr>
        <w:spacing w:line="240" w:lineRule="auto"/>
        <w:jc w:val="both"/>
        <w:textAlignment w:val="baseline"/>
        <w:rPr>
          <w:rFonts w:ascii="Segoe UI" w:eastAsia="Times New Roman" w:hAnsi="Segoe UI" w:cs="Segoe UI"/>
          <w:color w:val="161616"/>
          <w:sz w:val="17"/>
          <w:szCs w:val="17"/>
        </w:rPr>
      </w:pPr>
      <w:r w:rsidRPr="007B18C5">
        <w:rPr>
          <w:rFonts w:ascii="Segoe UI" w:eastAsia="Times New Roman" w:hAnsi="Segoe UI" w:cs="Segoe UI"/>
          <w:color w:val="161616"/>
          <w:sz w:val="17"/>
          <w:szCs w:val="17"/>
        </w:rPr>
        <w:t>For those who are suitably qualified, and care experienced, we offer guaranteed interviews.</w:t>
      </w:r>
      <w:r w:rsidR="00B1179F" w:rsidRPr="007B18C5">
        <w:rPr>
          <w:rFonts w:ascii="Segoe UI" w:hAnsi="Segoe UI" w:cs="Segoe UI"/>
          <w:color w:val="000000"/>
          <w:sz w:val="17"/>
          <w:szCs w:val="17"/>
          <w:shd w:val="clear" w:color="auto" w:fill="FFFFFF"/>
        </w:rPr>
        <w:t xml:space="preserve"> </w:t>
      </w:r>
      <w:r w:rsidRPr="007B18C5">
        <w:rPr>
          <w:rFonts w:ascii="Segoe UI" w:eastAsia="Times New Roman" w:hAnsi="Segoe UI" w:cs="Segoe UI"/>
          <w:color w:val="161616"/>
          <w:sz w:val="17"/>
          <w:szCs w:val="17"/>
        </w:rPr>
        <w:t>This role is subject to holding appropriate PVG Registration and will require a disclosure check which we will arrange with you if successful.</w:t>
      </w:r>
    </w:p>
    <w:p w14:paraId="116BAB6E" w14:textId="77777777" w:rsidR="00B1179F" w:rsidRPr="007B18C5" w:rsidRDefault="00B1179F" w:rsidP="00B1179F">
      <w:pPr>
        <w:spacing w:line="240" w:lineRule="auto"/>
        <w:jc w:val="both"/>
        <w:textAlignment w:val="baseline"/>
        <w:rPr>
          <w:rFonts w:ascii="Segoe UI" w:hAnsi="Segoe UI" w:cs="Segoe UI"/>
          <w:color w:val="000000"/>
          <w:sz w:val="17"/>
          <w:szCs w:val="17"/>
          <w:shd w:val="clear" w:color="auto" w:fill="FFFFFF"/>
        </w:rPr>
      </w:pPr>
    </w:p>
    <w:tbl>
      <w:tblPr>
        <w:tblW w:w="9498" w:type="dxa"/>
        <w:tblCellMar>
          <w:left w:w="0" w:type="dxa"/>
          <w:right w:w="0" w:type="dxa"/>
        </w:tblCellMar>
        <w:tblLook w:val="04A0" w:firstRow="1" w:lastRow="0" w:firstColumn="1" w:lastColumn="0" w:noHBand="0" w:noVBand="1"/>
      </w:tblPr>
      <w:tblGrid>
        <w:gridCol w:w="2127"/>
        <w:gridCol w:w="2551"/>
        <w:gridCol w:w="4820"/>
      </w:tblGrid>
      <w:tr w:rsidR="00A9159C" w:rsidRPr="005E79A9" w14:paraId="761795AB" w14:textId="77777777" w:rsidTr="00B1179F">
        <w:tc>
          <w:tcPr>
            <w:tcW w:w="2127" w:type="dxa"/>
            <w:shd w:val="clear" w:color="auto" w:fill="auto"/>
            <w:vAlign w:val="center"/>
            <w:hideMark/>
          </w:tcPr>
          <w:p w14:paraId="20A3BDF6" w14:textId="77777777" w:rsidR="00A9159C" w:rsidRPr="005E79A9" w:rsidRDefault="00A9159C" w:rsidP="00D75246">
            <w:pPr>
              <w:spacing w:line="240" w:lineRule="auto"/>
              <w:jc w:val="center"/>
              <w:textAlignment w:val="baseline"/>
              <w:rPr>
                <w:rFonts w:ascii="Segoe UI" w:eastAsia="Times New Roman" w:hAnsi="Segoe UI" w:cs="Segoe UI"/>
                <w:color w:val="2F5496"/>
                <w:sz w:val="17"/>
                <w:szCs w:val="17"/>
              </w:rPr>
            </w:pPr>
            <w:r w:rsidRPr="005E79A9">
              <w:rPr>
                <w:rFonts w:ascii="Segoe UI" w:eastAsia="Times New Roman" w:hAnsi="Segoe UI" w:cs="Segoe UI"/>
                <w:color w:val="2F5496"/>
                <w:sz w:val="17"/>
                <w:szCs w:val="17"/>
              </w:rPr>
              <w:t>Application Closing Date:</w:t>
            </w:r>
          </w:p>
        </w:tc>
        <w:tc>
          <w:tcPr>
            <w:tcW w:w="2551" w:type="dxa"/>
            <w:shd w:val="clear" w:color="auto" w:fill="auto"/>
            <w:vAlign w:val="center"/>
            <w:hideMark/>
          </w:tcPr>
          <w:p w14:paraId="44BB4E13" w14:textId="42B01EF2" w:rsidR="00A9159C" w:rsidRPr="005E79A9" w:rsidRDefault="00A9159C" w:rsidP="00D75246">
            <w:pPr>
              <w:spacing w:line="240" w:lineRule="auto"/>
              <w:jc w:val="center"/>
              <w:textAlignment w:val="baseline"/>
              <w:rPr>
                <w:rFonts w:ascii="Segoe UI" w:eastAsia="Times New Roman" w:hAnsi="Segoe UI" w:cs="Segoe UI"/>
                <w:b/>
                <w:bCs/>
                <w:sz w:val="17"/>
                <w:szCs w:val="17"/>
              </w:rPr>
            </w:pPr>
            <w:r w:rsidRPr="005E79A9">
              <w:rPr>
                <w:rFonts w:ascii="Segoe UI" w:eastAsia="Times New Roman" w:hAnsi="Segoe UI" w:cs="Segoe UI"/>
                <w:b/>
                <w:bCs/>
                <w:sz w:val="17"/>
                <w:szCs w:val="17"/>
              </w:rPr>
              <w:t xml:space="preserve">5pm </w:t>
            </w:r>
            <w:r w:rsidR="00D75246" w:rsidRPr="005E79A9">
              <w:rPr>
                <w:rFonts w:ascii="Segoe UI" w:eastAsia="Times New Roman" w:hAnsi="Segoe UI" w:cs="Segoe UI"/>
                <w:b/>
                <w:bCs/>
                <w:sz w:val="17"/>
                <w:szCs w:val="17"/>
              </w:rPr>
              <w:t xml:space="preserve">Monday </w:t>
            </w:r>
            <w:r w:rsidR="005E79A9" w:rsidRPr="005E79A9">
              <w:rPr>
                <w:rFonts w:ascii="Segoe UI" w:eastAsia="Times New Roman" w:hAnsi="Segoe UI" w:cs="Segoe UI"/>
                <w:b/>
                <w:bCs/>
                <w:sz w:val="17"/>
                <w:szCs w:val="17"/>
              </w:rPr>
              <w:t>7</w:t>
            </w:r>
            <w:r w:rsidR="005E79A9" w:rsidRPr="005E79A9">
              <w:rPr>
                <w:rFonts w:ascii="Segoe UI" w:eastAsia="Times New Roman" w:hAnsi="Segoe UI" w:cs="Segoe UI"/>
                <w:b/>
                <w:bCs/>
                <w:sz w:val="17"/>
                <w:szCs w:val="17"/>
                <w:vertAlign w:val="superscript"/>
              </w:rPr>
              <w:t>th</w:t>
            </w:r>
            <w:r w:rsidR="005E79A9" w:rsidRPr="005E79A9">
              <w:rPr>
                <w:rFonts w:ascii="Segoe UI" w:eastAsia="Times New Roman" w:hAnsi="Segoe UI" w:cs="Segoe UI"/>
                <w:b/>
                <w:bCs/>
                <w:sz w:val="17"/>
                <w:szCs w:val="17"/>
              </w:rPr>
              <w:t xml:space="preserve"> October</w:t>
            </w:r>
            <w:r w:rsidR="00551F24" w:rsidRPr="005E79A9">
              <w:rPr>
                <w:rFonts w:ascii="Segoe UI" w:eastAsia="Times New Roman" w:hAnsi="Segoe UI" w:cs="Segoe UI"/>
                <w:b/>
                <w:bCs/>
                <w:sz w:val="17"/>
                <w:szCs w:val="17"/>
              </w:rPr>
              <w:t xml:space="preserve"> 2024</w:t>
            </w:r>
          </w:p>
        </w:tc>
        <w:tc>
          <w:tcPr>
            <w:tcW w:w="4820" w:type="dxa"/>
            <w:shd w:val="clear" w:color="auto" w:fill="auto"/>
            <w:vAlign w:val="center"/>
            <w:hideMark/>
          </w:tcPr>
          <w:p w14:paraId="60AF0239" w14:textId="77777777" w:rsidR="00A9159C" w:rsidRPr="005E79A9" w:rsidRDefault="00A9159C" w:rsidP="00D75246">
            <w:pPr>
              <w:spacing w:line="240" w:lineRule="auto"/>
              <w:jc w:val="center"/>
              <w:textAlignment w:val="baseline"/>
              <w:rPr>
                <w:rStyle w:val="Hyperlink"/>
                <w:rFonts w:ascii="Segoe UI" w:eastAsia="Times New Roman" w:hAnsi="Segoe UI" w:cs="Segoe UI"/>
                <w:b/>
                <w:bCs/>
                <w:sz w:val="17"/>
                <w:szCs w:val="17"/>
              </w:rPr>
            </w:pPr>
            <w:r w:rsidRPr="005E79A9">
              <w:rPr>
                <w:rFonts w:ascii="Segoe UI" w:eastAsia="Times New Roman" w:hAnsi="Segoe UI" w:cs="Segoe UI"/>
                <w:sz w:val="17"/>
                <w:szCs w:val="17"/>
              </w:rPr>
              <w:t>Please submit your CV and Covering letter to</w:t>
            </w:r>
            <w:r w:rsidRPr="005E79A9">
              <w:rPr>
                <w:rFonts w:ascii="Segoe UI" w:eastAsia="Times New Roman" w:hAnsi="Segoe UI" w:cs="Segoe UI"/>
                <w:b/>
                <w:bCs/>
                <w:sz w:val="17"/>
                <w:szCs w:val="17"/>
              </w:rPr>
              <w:t xml:space="preserve"> </w:t>
            </w:r>
            <w:hyperlink r:id="rId12">
              <w:r w:rsidRPr="005E79A9">
                <w:rPr>
                  <w:rStyle w:val="Hyperlink"/>
                  <w:rFonts w:ascii="Segoe UI" w:eastAsia="Times New Roman" w:hAnsi="Segoe UI" w:cs="Segoe UI"/>
                  <w:b/>
                  <w:bCs/>
                  <w:sz w:val="17"/>
                  <w:szCs w:val="17"/>
                </w:rPr>
                <w:t>recruitment@aberdeenfoyer.com</w:t>
              </w:r>
            </w:hyperlink>
          </w:p>
          <w:p w14:paraId="34F51DF3" w14:textId="77777777" w:rsidR="00A9159C" w:rsidRPr="005E79A9" w:rsidRDefault="00A9159C" w:rsidP="00D75246">
            <w:pPr>
              <w:spacing w:line="240" w:lineRule="auto"/>
              <w:jc w:val="center"/>
              <w:textAlignment w:val="baseline"/>
              <w:rPr>
                <w:rFonts w:ascii="Segoe UI" w:eastAsia="Times New Roman" w:hAnsi="Segoe UI" w:cs="Segoe UI"/>
                <w:b/>
                <w:bCs/>
                <w:sz w:val="17"/>
                <w:szCs w:val="17"/>
              </w:rPr>
            </w:pPr>
          </w:p>
          <w:p w14:paraId="3A8AB391" w14:textId="77777777" w:rsidR="00A9159C" w:rsidRPr="005E79A9" w:rsidRDefault="00A9159C" w:rsidP="00D75246">
            <w:pPr>
              <w:spacing w:line="240" w:lineRule="auto"/>
              <w:jc w:val="center"/>
              <w:textAlignment w:val="baseline"/>
              <w:rPr>
                <w:rFonts w:ascii="Segoe UI" w:eastAsia="Times New Roman" w:hAnsi="Segoe UI" w:cs="Segoe UI"/>
                <w:b/>
                <w:bCs/>
                <w:sz w:val="17"/>
                <w:szCs w:val="17"/>
              </w:rPr>
            </w:pPr>
          </w:p>
        </w:tc>
      </w:tr>
    </w:tbl>
    <w:p w14:paraId="5EE24062" w14:textId="77777777" w:rsidR="00727D9B" w:rsidRPr="005E79A9" w:rsidRDefault="00727D9B" w:rsidP="00D75246">
      <w:pPr>
        <w:spacing w:after="0" w:line="240" w:lineRule="auto"/>
        <w:jc w:val="both"/>
        <w:textAlignment w:val="baseline"/>
        <w:rPr>
          <w:rFonts w:ascii="Segoe UI" w:eastAsia="Times New Roman" w:hAnsi="Segoe UI" w:cs="Segoe UI"/>
          <w:sz w:val="17"/>
          <w:szCs w:val="17"/>
        </w:rPr>
      </w:pPr>
    </w:p>
    <w:p w14:paraId="2CDA108A" w14:textId="77777777" w:rsidR="00B1179F" w:rsidRPr="005E79A9" w:rsidRDefault="00B1179F" w:rsidP="00D75246">
      <w:pPr>
        <w:spacing w:after="0" w:line="240" w:lineRule="auto"/>
        <w:jc w:val="both"/>
        <w:textAlignment w:val="baseline"/>
        <w:rPr>
          <w:rFonts w:ascii="Segoe UI" w:eastAsia="Times New Roman" w:hAnsi="Segoe UI" w:cs="Segoe UI"/>
          <w:sz w:val="17"/>
          <w:szCs w:val="17"/>
        </w:rPr>
      </w:pPr>
    </w:p>
    <w:p w14:paraId="4F50C648" w14:textId="27A24043" w:rsidR="006C7D92" w:rsidRPr="007B18C5" w:rsidRDefault="007C6AEB" w:rsidP="00B1179F">
      <w:pPr>
        <w:spacing w:line="240" w:lineRule="auto"/>
        <w:jc w:val="center"/>
        <w:rPr>
          <w:rFonts w:ascii="Segoe UI" w:eastAsia="Times New Roman" w:hAnsi="Segoe UI" w:cs="Segoe UI"/>
          <w:b/>
          <w:bCs/>
          <w:color w:val="0563C1" w:themeColor="hyperlink"/>
          <w:sz w:val="17"/>
          <w:szCs w:val="17"/>
          <w:u w:val="single"/>
        </w:rPr>
      </w:pPr>
      <w:r w:rsidRPr="005E79A9">
        <w:rPr>
          <w:rFonts w:ascii="Segoe UI" w:eastAsia="Times New Roman" w:hAnsi="Segoe UI" w:cs="Segoe UI"/>
          <w:sz w:val="17"/>
          <w:szCs w:val="17"/>
        </w:rPr>
        <w:t>To discuss the role in more detail, please contact</w:t>
      </w:r>
      <w:r w:rsidRPr="005E79A9">
        <w:rPr>
          <w:rFonts w:ascii="Segoe UI" w:eastAsia="Times New Roman" w:hAnsi="Segoe UI" w:cs="Segoe UI"/>
          <w:b/>
          <w:bCs/>
          <w:sz w:val="17"/>
          <w:szCs w:val="17"/>
        </w:rPr>
        <w:t xml:space="preserve"> </w:t>
      </w:r>
      <w:r w:rsidR="005E79A9" w:rsidRPr="005E79A9">
        <w:rPr>
          <w:rFonts w:ascii="Segoe UI" w:eastAsia="Times New Roman" w:hAnsi="Segoe UI" w:cs="Segoe UI"/>
          <w:b/>
          <w:bCs/>
          <w:sz w:val="17"/>
          <w:szCs w:val="17"/>
        </w:rPr>
        <w:t>Naria Elrick</w:t>
      </w:r>
      <w:r w:rsidRPr="005E79A9">
        <w:rPr>
          <w:rFonts w:ascii="Segoe UI" w:eastAsia="Times New Roman" w:hAnsi="Segoe UI" w:cs="Segoe UI"/>
          <w:b/>
          <w:bCs/>
          <w:sz w:val="17"/>
          <w:szCs w:val="17"/>
        </w:rPr>
        <w:t xml:space="preserve">, Team Leader </w:t>
      </w:r>
      <w:r w:rsidRPr="005E79A9">
        <w:rPr>
          <w:rFonts w:ascii="Segoe UI" w:eastAsia="Times New Roman" w:hAnsi="Segoe UI" w:cs="Segoe UI"/>
          <w:sz w:val="17"/>
          <w:szCs w:val="17"/>
        </w:rPr>
        <w:t>by emailing her at</w:t>
      </w:r>
      <w:r w:rsidRPr="005E79A9">
        <w:rPr>
          <w:rFonts w:ascii="Segoe UI" w:eastAsia="Times New Roman" w:hAnsi="Segoe UI" w:cs="Segoe UI"/>
          <w:b/>
          <w:bCs/>
          <w:sz w:val="17"/>
          <w:szCs w:val="17"/>
        </w:rPr>
        <w:t xml:space="preserve"> </w:t>
      </w:r>
      <w:r w:rsidR="005E79A9" w:rsidRPr="005E79A9">
        <w:rPr>
          <w:rFonts w:ascii="Segoe UI" w:eastAsia="Times New Roman" w:hAnsi="Segoe UI" w:cs="Segoe UI"/>
          <w:b/>
          <w:bCs/>
          <w:sz w:val="17"/>
          <w:szCs w:val="17"/>
        </w:rPr>
        <w:t>nariae</w:t>
      </w:r>
      <w:r w:rsidR="00D75246" w:rsidRPr="005E79A9">
        <w:rPr>
          <w:rFonts w:ascii="Segoe UI" w:eastAsia="Times New Roman" w:hAnsi="Segoe UI" w:cs="Segoe UI"/>
          <w:b/>
          <w:bCs/>
          <w:sz w:val="17"/>
          <w:szCs w:val="17"/>
        </w:rPr>
        <w:t>@aberdeenfoyer.com</w:t>
      </w:r>
    </w:p>
    <w:sectPr w:rsidR="006C7D92" w:rsidRPr="007B18C5" w:rsidSect="00D936ED">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CF63" w14:textId="77777777" w:rsidR="00E118C0" w:rsidRDefault="00E118C0" w:rsidP="003D3615">
      <w:pPr>
        <w:spacing w:after="0" w:line="240" w:lineRule="auto"/>
      </w:pPr>
      <w:r>
        <w:separator/>
      </w:r>
    </w:p>
  </w:endnote>
  <w:endnote w:type="continuationSeparator" w:id="0">
    <w:p w14:paraId="1492311B" w14:textId="77777777" w:rsidR="00E118C0" w:rsidRDefault="00E118C0" w:rsidP="003D3615">
      <w:pPr>
        <w:spacing w:after="0" w:line="240" w:lineRule="auto"/>
      </w:pPr>
      <w:r>
        <w:continuationSeparator/>
      </w:r>
    </w:p>
  </w:endnote>
  <w:endnote w:type="continuationNotice" w:id="1">
    <w:p w14:paraId="132B9F49" w14:textId="77777777" w:rsidR="00E118C0" w:rsidRDefault="00E11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823D" w14:textId="77777777" w:rsidR="00E118C0" w:rsidRDefault="00E118C0" w:rsidP="003D3615">
      <w:pPr>
        <w:spacing w:after="0" w:line="240" w:lineRule="auto"/>
      </w:pPr>
      <w:r>
        <w:separator/>
      </w:r>
    </w:p>
  </w:footnote>
  <w:footnote w:type="continuationSeparator" w:id="0">
    <w:p w14:paraId="43C32FF0" w14:textId="77777777" w:rsidR="00E118C0" w:rsidRDefault="00E118C0" w:rsidP="003D3615">
      <w:pPr>
        <w:spacing w:after="0" w:line="240" w:lineRule="auto"/>
      </w:pPr>
      <w:r>
        <w:continuationSeparator/>
      </w:r>
    </w:p>
  </w:footnote>
  <w:footnote w:type="continuationNotice" w:id="1">
    <w:p w14:paraId="1786ABF4" w14:textId="77777777" w:rsidR="00E118C0" w:rsidRDefault="00E11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9444" w14:textId="79F14B52" w:rsidR="00320DEF" w:rsidRPr="00972751" w:rsidRDefault="006C7D92" w:rsidP="00320DEF">
    <w:pPr>
      <w:spacing w:after="0" w:line="240" w:lineRule="auto"/>
      <w:jc w:val="right"/>
      <w:rPr>
        <w:rFonts w:ascii="Segoe UI" w:hAnsi="Segoe UI" w:cs="Segoe UI"/>
        <w:b/>
        <w:bCs/>
        <w:sz w:val="18"/>
        <w:szCs w:val="18"/>
      </w:rPr>
    </w:pPr>
    <w:r w:rsidRPr="00972751">
      <w:rPr>
        <w:rFonts w:ascii="Segoe UI" w:hAnsi="Segoe UI" w:cs="Segoe UI"/>
        <w:noProof/>
        <w:sz w:val="20"/>
        <w:szCs w:val="20"/>
      </w:rPr>
      <mc:AlternateContent>
        <mc:Choice Requires="wps">
          <w:drawing>
            <wp:anchor distT="45720" distB="45720" distL="114300" distR="114300" simplePos="0" relativeHeight="251658240" behindDoc="0" locked="0" layoutInCell="1" allowOverlap="1" wp14:anchorId="3EA42623" wp14:editId="73015634">
              <wp:simplePos x="0" y="0"/>
              <wp:positionH relativeFrom="margin">
                <wp:align>right</wp:align>
              </wp:positionH>
              <wp:positionV relativeFrom="paragraph">
                <wp:posOffset>92680</wp:posOffset>
              </wp:positionV>
              <wp:extent cx="3045460" cy="609600"/>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609600"/>
                      </a:xfrm>
                      <a:prstGeom prst="rect">
                        <a:avLst/>
                      </a:prstGeom>
                      <a:solidFill>
                        <a:srgbClr val="FFFFFF"/>
                      </a:solidFill>
                      <a:ln w="9525">
                        <a:noFill/>
                        <a:miter lim="800000"/>
                        <a:headEnd/>
                        <a:tailEnd/>
                      </a:ln>
                    </wps:spPr>
                    <wps:txbx>
                      <w:txbxContent>
                        <w:p w14:paraId="7DBE7979" w14:textId="77777777" w:rsidR="00320DEF" w:rsidRPr="000D3D61" w:rsidRDefault="00320DEF" w:rsidP="00320DEF">
                          <w:pPr>
                            <w:spacing w:after="0" w:line="240" w:lineRule="auto"/>
                            <w:jc w:val="right"/>
                            <w:rPr>
                              <w:rFonts w:ascii="Segoe UI" w:hAnsi="Segoe UI" w:cs="Segoe UI"/>
                              <w:b/>
                              <w:bCs/>
                              <w:sz w:val="20"/>
                              <w:szCs w:val="20"/>
                            </w:rPr>
                          </w:pPr>
                          <w:r w:rsidRPr="000D3D61">
                            <w:rPr>
                              <w:rFonts w:ascii="Segoe UI" w:hAnsi="Segoe UI" w:cs="Segoe UI"/>
                              <w:b/>
                              <w:bCs/>
                              <w:sz w:val="20"/>
                              <w:szCs w:val="20"/>
                            </w:rPr>
                            <w:t xml:space="preserve">Job Pack </w:t>
                          </w:r>
                        </w:p>
                        <w:p w14:paraId="4F4503DD" w14:textId="70F4AB6D" w:rsidR="00320DEF" w:rsidRPr="00205805" w:rsidRDefault="00320DEF" w:rsidP="00320DEF">
                          <w:pPr>
                            <w:spacing w:after="0" w:line="240" w:lineRule="auto"/>
                            <w:jc w:val="right"/>
                            <w:rPr>
                              <w:rFonts w:ascii="Segoe UI" w:hAnsi="Segoe UI" w:cs="Segoe UI"/>
                              <w:b/>
                              <w:bCs/>
                              <w:sz w:val="14"/>
                              <w:szCs w:val="14"/>
                            </w:rPr>
                          </w:pPr>
                          <w:r w:rsidRPr="00205805">
                            <w:rPr>
                              <w:rFonts w:ascii="Segoe UI" w:hAnsi="Segoe UI" w:cs="Segoe UI"/>
                              <w:b/>
                              <w:bCs/>
                              <w:sz w:val="18"/>
                              <w:szCs w:val="18"/>
                            </w:rPr>
                            <w:t xml:space="preserve">Youth Housing </w:t>
                          </w:r>
                          <w:r w:rsidR="00155E2C">
                            <w:rPr>
                              <w:rFonts w:ascii="Segoe UI" w:hAnsi="Segoe UI" w:cs="Segoe UI"/>
                              <w:b/>
                              <w:bCs/>
                              <w:sz w:val="18"/>
                              <w:szCs w:val="18"/>
                            </w:rPr>
                            <w:t xml:space="preserve">Development </w:t>
                          </w:r>
                          <w:r w:rsidRPr="00205805">
                            <w:rPr>
                              <w:rFonts w:ascii="Segoe UI" w:hAnsi="Segoe UI" w:cs="Segoe UI"/>
                              <w:b/>
                              <w:bCs/>
                              <w:sz w:val="18"/>
                              <w:szCs w:val="18"/>
                            </w:rPr>
                            <w:t>Coach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42623" id="_x0000_t202" coordsize="21600,21600" o:spt="202" path="m,l,21600r21600,l21600,xe">
              <v:stroke joinstyle="miter"/>
              <v:path gradientshapeok="t" o:connecttype="rect"/>
            </v:shapetype>
            <v:shape id="_x0000_s1027" type="#_x0000_t202" style="position:absolute;left:0;text-align:left;margin-left:188.6pt;margin-top:7.3pt;width:239.8pt;height:4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DQIAAPY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bfL6YLykkKbbMV8s8TSUTxdNthz58VNCxaJQcaagJXRwffIjViOIpJT7mweh6p41JDu6r&#10;rUF2FCSAXVqpgRdpxrK+5KvFbJGQLcT7SRudDiRQo7uS3+RxjZKJbHywdUoJQpvRpkqMPdMTGRm5&#10;CUM1UGKkqYL6REQhjEKkj0NGC/ibs55EWHL/6yBQcWY+WSJ7NZ3Po2qTM1+8m5GD15HqOiKsJKiS&#10;B85GcxuS0iMPFu5oKI1OfD1Xcq6VxJVoPH+EqN5rP2U9f9fNHwAAAP//AwBQSwMEFAAGAAgAAAAh&#10;ACf2ONbbAAAABwEAAA8AAABkcnMvZG93bnJldi54bWxMj8FOw0AMRO9I/MPKSFwQ3RSFhIZsKkAC&#10;cW3pBzhZN4nIeqPstkn/HnOCmz1jjd+U28UN6kxT6D0bWK8SUMSNtz23Bg5f7/dPoEJEtjh4JgMX&#10;CrCtrq9KLKyfeUfnfWyVhHAo0EAX41hoHZqOHIaVH4nFO/rJYZR1arWdcJZwN+iHJMm0w57lQ4cj&#10;vXXUfO9PzsDxc7573Mz1RzzkuzR7xT6v/cWY25vl5RlUpCX+HcMvvqBDJUy1P7ENajAgRaKoaQZK&#10;3DTfyFCLsE4y0FWp//NXPwAAAP//AwBQSwECLQAUAAYACAAAACEAtoM4kv4AAADhAQAAEwAAAAAA&#10;AAAAAAAAAAAAAAAAW0NvbnRlbnRfVHlwZXNdLnhtbFBLAQItABQABgAIAAAAIQA4/SH/1gAAAJQB&#10;AAALAAAAAAAAAAAAAAAAAC8BAABfcmVscy8ucmVsc1BLAQItABQABgAIAAAAIQA7HH++DQIAAPYD&#10;AAAOAAAAAAAAAAAAAAAAAC4CAABkcnMvZTJvRG9jLnhtbFBLAQItABQABgAIAAAAIQAn9jjW2wAA&#10;AAcBAAAPAAAAAAAAAAAAAAAAAGcEAABkcnMvZG93bnJldi54bWxQSwUGAAAAAAQABADzAAAAbwUA&#10;AAAA&#10;" stroked="f">
              <v:textbox>
                <w:txbxContent>
                  <w:p w14:paraId="7DBE7979" w14:textId="77777777" w:rsidR="00320DEF" w:rsidRPr="000D3D61" w:rsidRDefault="00320DEF" w:rsidP="00320DEF">
                    <w:pPr>
                      <w:spacing w:after="0" w:line="240" w:lineRule="auto"/>
                      <w:jc w:val="right"/>
                      <w:rPr>
                        <w:rFonts w:ascii="Segoe UI" w:hAnsi="Segoe UI" w:cs="Segoe UI"/>
                        <w:b/>
                        <w:bCs/>
                        <w:sz w:val="20"/>
                        <w:szCs w:val="20"/>
                      </w:rPr>
                    </w:pPr>
                    <w:r w:rsidRPr="000D3D61">
                      <w:rPr>
                        <w:rFonts w:ascii="Segoe UI" w:hAnsi="Segoe UI" w:cs="Segoe UI"/>
                        <w:b/>
                        <w:bCs/>
                        <w:sz w:val="20"/>
                        <w:szCs w:val="20"/>
                      </w:rPr>
                      <w:t xml:space="preserve">Job Pack </w:t>
                    </w:r>
                  </w:p>
                  <w:p w14:paraId="4F4503DD" w14:textId="70F4AB6D" w:rsidR="00320DEF" w:rsidRPr="00205805" w:rsidRDefault="00320DEF" w:rsidP="00320DEF">
                    <w:pPr>
                      <w:spacing w:after="0" w:line="240" w:lineRule="auto"/>
                      <w:jc w:val="right"/>
                      <w:rPr>
                        <w:rFonts w:ascii="Segoe UI" w:hAnsi="Segoe UI" w:cs="Segoe UI"/>
                        <w:b/>
                        <w:bCs/>
                        <w:sz w:val="14"/>
                        <w:szCs w:val="14"/>
                      </w:rPr>
                    </w:pPr>
                    <w:r w:rsidRPr="00205805">
                      <w:rPr>
                        <w:rFonts w:ascii="Segoe UI" w:hAnsi="Segoe UI" w:cs="Segoe UI"/>
                        <w:b/>
                        <w:bCs/>
                        <w:sz w:val="18"/>
                        <w:szCs w:val="18"/>
                      </w:rPr>
                      <w:t xml:space="preserve">Youth Housing </w:t>
                    </w:r>
                    <w:r w:rsidR="00155E2C">
                      <w:rPr>
                        <w:rFonts w:ascii="Segoe UI" w:hAnsi="Segoe UI" w:cs="Segoe UI"/>
                        <w:b/>
                        <w:bCs/>
                        <w:sz w:val="18"/>
                        <w:szCs w:val="18"/>
                      </w:rPr>
                      <w:t xml:space="preserve">Development </w:t>
                    </w:r>
                    <w:r w:rsidRPr="00205805">
                      <w:rPr>
                        <w:rFonts w:ascii="Segoe UI" w:hAnsi="Segoe UI" w:cs="Segoe UI"/>
                        <w:b/>
                        <w:bCs/>
                        <w:sz w:val="18"/>
                        <w:szCs w:val="18"/>
                      </w:rPr>
                      <w:t>Coach</w:t>
                    </w:r>
                  </w:p>
                </w:txbxContent>
              </v:textbox>
              <w10:wrap type="square" anchorx="margin"/>
            </v:shape>
          </w:pict>
        </mc:Fallback>
      </mc:AlternateContent>
    </w:r>
    <w:r w:rsidR="00320DEF" w:rsidRPr="00972751">
      <w:rPr>
        <w:rFonts w:ascii="Segoe UI" w:hAnsi="Segoe UI" w:cs="Segoe UI"/>
        <w:noProof/>
        <w:sz w:val="20"/>
        <w:szCs w:val="20"/>
      </w:rPr>
      <w:t xml:space="preserve"> </w:t>
    </w:r>
    <w:r w:rsidR="00074362">
      <w:t xml:space="preserve">  </w:t>
    </w:r>
  </w:p>
  <w:p w14:paraId="77F107A3" w14:textId="46244ED6" w:rsidR="00720FE6" w:rsidRDefault="00320DEF">
    <w:pPr>
      <w:pStyle w:val="Header"/>
    </w:pPr>
    <w:r w:rsidRPr="00501675">
      <w:rPr>
        <w:rFonts w:ascii="Segoe UI" w:hAnsi="Segoe UI" w:cs="Segoe UI"/>
        <w:noProof/>
        <w:sz w:val="20"/>
        <w:szCs w:val="20"/>
      </w:rPr>
      <w:drawing>
        <wp:inline distT="0" distB="0" distL="0" distR="0" wp14:anchorId="260000B7" wp14:editId="256C3DC5">
          <wp:extent cx="1047750" cy="426204"/>
          <wp:effectExtent l="0" t="0" r="0" b="0"/>
          <wp:docPr id="1" name="Picture 1" descr="Logo, company nam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71568" cy="435893"/>
                  </a:xfrm>
                  <a:prstGeom prst="rect">
                    <a:avLst/>
                  </a:prstGeom>
                </pic:spPr>
              </pic:pic>
            </a:graphicData>
          </a:graphic>
        </wp:inline>
      </w:drawing>
    </w:r>
  </w:p>
  <w:p w14:paraId="7C910C6D" w14:textId="15550DBE" w:rsidR="00320DEF" w:rsidRDefault="00320DEF">
    <w:pPr>
      <w:pStyle w:val="Header"/>
    </w:pPr>
  </w:p>
  <w:p w14:paraId="7AFCFE5F" w14:textId="77777777" w:rsidR="006C7D92" w:rsidRDefault="006C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CE6"/>
    <w:multiLevelType w:val="hybridMultilevel"/>
    <w:tmpl w:val="4FB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93FCB"/>
    <w:multiLevelType w:val="hybridMultilevel"/>
    <w:tmpl w:val="05A8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33A03"/>
    <w:multiLevelType w:val="multilevel"/>
    <w:tmpl w:val="76ECD806"/>
    <w:lvl w:ilvl="0">
      <w:start w:val="1"/>
      <w:numFmt w:val="bullet"/>
      <w:lvlText w:val=""/>
      <w:lvlJc w:val="left"/>
      <w:pPr>
        <w:tabs>
          <w:tab w:val="num" w:pos="-437"/>
        </w:tabs>
        <w:ind w:left="-437" w:hanging="360"/>
      </w:pPr>
      <w:rPr>
        <w:rFonts w:ascii="Symbol" w:hAnsi="Symbol" w:hint="default"/>
        <w:sz w:val="20"/>
      </w:rPr>
    </w:lvl>
    <w:lvl w:ilvl="1" w:tentative="1">
      <w:start w:val="1"/>
      <w:numFmt w:val="bullet"/>
      <w:lvlText w:val=""/>
      <w:lvlJc w:val="left"/>
      <w:pPr>
        <w:tabs>
          <w:tab w:val="num" w:pos="283"/>
        </w:tabs>
        <w:ind w:left="283" w:hanging="360"/>
      </w:pPr>
      <w:rPr>
        <w:rFonts w:ascii="Symbol" w:hAnsi="Symbol" w:hint="default"/>
        <w:sz w:val="20"/>
      </w:rPr>
    </w:lvl>
    <w:lvl w:ilvl="2" w:tentative="1">
      <w:start w:val="1"/>
      <w:numFmt w:val="bullet"/>
      <w:lvlText w:val=""/>
      <w:lvlJc w:val="left"/>
      <w:pPr>
        <w:tabs>
          <w:tab w:val="num" w:pos="1003"/>
        </w:tabs>
        <w:ind w:left="1003" w:hanging="360"/>
      </w:pPr>
      <w:rPr>
        <w:rFonts w:ascii="Symbol" w:hAnsi="Symbol" w:hint="default"/>
        <w:sz w:val="20"/>
      </w:rPr>
    </w:lvl>
    <w:lvl w:ilvl="3" w:tentative="1">
      <w:start w:val="1"/>
      <w:numFmt w:val="bullet"/>
      <w:lvlText w:val=""/>
      <w:lvlJc w:val="left"/>
      <w:pPr>
        <w:tabs>
          <w:tab w:val="num" w:pos="1723"/>
        </w:tabs>
        <w:ind w:left="1723" w:hanging="360"/>
      </w:pPr>
      <w:rPr>
        <w:rFonts w:ascii="Symbol" w:hAnsi="Symbol" w:hint="default"/>
        <w:sz w:val="20"/>
      </w:rPr>
    </w:lvl>
    <w:lvl w:ilvl="4" w:tentative="1">
      <w:start w:val="1"/>
      <w:numFmt w:val="bullet"/>
      <w:lvlText w:val=""/>
      <w:lvlJc w:val="left"/>
      <w:pPr>
        <w:tabs>
          <w:tab w:val="num" w:pos="2443"/>
        </w:tabs>
        <w:ind w:left="2443" w:hanging="360"/>
      </w:pPr>
      <w:rPr>
        <w:rFonts w:ascii="Symbol" w:hAnsi="Symbol" w:hint="default"/>
        <w:sz w:val="20"/>
      </w:rPr>
    </w:lvl>
    <w:lvl w:ilvl="5" w:tentative="1">
      <w:start w:val="1"/>
      <w:numFmt w:val="bullet"/>
      <w:lvlText w:val=""/>
      <w:lvlJc w:val="left"/>
      <w:pPr>
        <w:tabs>
          <w:tab w:val="num" w:pos="3163"/>
        </w:tabs>
        <w:ind w:left="3163" w:hanging="360"/>
      </w:pPr>
      <w:rPr>
        <w:rFonts w:ascii="Symbol" w:hAnsi="Symbol" w:hint="default"/>
        <w:sz w:val="20"/>
      </w:rPr>
    </w:lvl>
    <w:lvl w:ilvl="6" w:tentative="1">
      <w:start w:val="1"/>
      <w:numFmt w:val="bullet"/>
      <w:lvlText w:val=""/>
      <w:lvlJc w:val="left"/>
      <w:pPr>
        <w:tabs>
          <w:tab w:val="num" w:pos="3883"/>
        </w:tabs>
        <w:ind w:left="3883" w:hanging="360"/>
      </w:pPr>
      <w:rPr>
        <w:rFonts w:ascii="Symbol" w:hAnsi="Symbol" w:hint="default"/>
        <w:sz w:val="20"/>
      </w:rPr>
    </w:lvl>
    <w:lvl w:ilvl="7" w:tentative="1">
      <w:start w:val="1"/>
      <w:numFmt w:val="bullet"/>
      <w:lvlText w:val=""/>
      <w:lvlJc w:val="left"/>
      <w:pPr>
        <w:tabs>
          <w:tab w:val="num" w:pos="4603"/>
        </w:tabs>
        <w:ind w:left="4603" w:hanging="360"/>
      </w:pPr>
      <w:rPr>
        <w:rFonts w:ascii="Symbol" w:hAnsi="Symbol" w:hint="default"/>
        <w:sz w:val="20"/>
      </w:rPr>
    </w:lvl>
    <w:lvl w:ilvl="8" w:tentative="1">
      <w:start w:val="1"/>
      <w:numFmt w:val="bullet"/>
      <w:lvlText w:val=""/>
      <w:lvlJc w:val="left"/>
      <w:pPr>
        <w:tabs>
          <w:tab w:val="num" w:pos="5323"/>
        </w:tabs>
        <w:ind w:left="5323" w:hanging="360"/>
      </w:pPr>
      <w:rPr>
        <w:rFonts w:ascii="Symbol" w:hAnsi="Symbol" w:hint="default"/>
        <w:sz w:val="20"/>
      </w:rPr>
    </w:lvl>
  </w:abstractNum>
  <w:abstractNum w:abstractNumId="3" w15:restartNumberingAfterBreak="0">
    <w:nsid w:val="4D707FF5"/>
    <w:multiLevelType w:val="hybridMultilevel"/>
    <w:tmpl w:val="4628BCFA"/>
    <w:lvl w:ilvl="0" w:tplc="39A4D31E">
      <w:start w:val="1"/>
      <w:numFmt w:val="bullet"/>
      <w:lvlText w:val=""/>
      <w:lvlJc w:val="left"/>
      <w:pPr>
        <w:ind w:left="720" w:hanging="360"/>
      </w:pPr>
      <w:rPr>
        <w:rFonts w:ascii="Symbol" w:hAnsi="Symbol" w:hint="default"/>
      </w:rPr>
    </w:lvl>
    <w:lvl w:ilvl="1" w:tplc="B7884BC4">
      <w:start w:val="1"/>
      <w:numFmt w:val="bullet"/>
      <w:lvlText w:val="o"/>
      <w:lvlJc w:val="left"/>
      <w:pPr>
        <w:ind w:left="1440" w:hanging="360"/>
      </w:pPr>
      <w:rPr>
        <w:rFonts w:ascii="Courier New" w:hAnsi="Courier New" w:hint="default"/>
      </w:rPr>
    </w:lvl>
    <w:lvl w:ilvl="2" w:tplc="1C5092D0">
      <w:start w:val="1"/>
      <w:numFmt w:val="bullet"/>
      <w:lvlText w:val=""/>
      <w:lvlJc w:val="left"/>
      <w:pPr>
        <w:ind w:left="2160" w:hanging="360"/>
      </w:pPr>
      <w:rPr>
        <w:rFonts w:ascii="Wingdings" w:hAnsi="Wingdings" w:hint="default"/>
      </w:rPr>
    </w:lvl>
    <w:lvl w:ilvl="3" w:tplc="BE4AC226">
      <w:start w:val="1"/>
      <w:numFmt w:val="bullet"/>
      <w:lvlText w:val=""/>
      <w:lvlJc w:val="left"/>
      <w:pPr>
        <w:ind w:left="2880" w:hanging="360"/>
      </w:pPr>
      <w:rPr>
        <w:rFonts w:ascii="Symbol" w:hAnsi="Symbol" w:hint="default"/>
      </w:rPr>
    </w:lvl>
    <w:lvl w:ilvl="4" w:tplc="A3EE5FB0">
      <w:start w:val="1"/>
      <w:numFmt w:val="bullet"/>
      <w:lvlText w:val="o"/>
      <w:lvlJc w:val="left"/>
      <w:pPr>
        <w:ind w:left="3600" w:hanging="360"/>
      </w:pPr>
      <w:rPr>
        <w:rFonts w:ascii="Courier New" w:hAnsi="Courier New" w:hint="default"/>
      </w:rPr>
    </w:lvl>
    <w:lvl w:ilvl="5" w:tplc="7750AFA0">
      <w:start w:val="1"/>
      <w:numFmt w:val="bullet"/>
      <w:lvlText w:val=""/>
      <w:lvlJc w:val="left"/>
      <w:pPr>
        <w:ind w:left="4320" w:hanging="360"/>
      </w:pPr>
      <w:rPr>
        <w:rFonts w:ascii="Wingdings" w:hAnsi="Wingdings" w:hint="default"/>
      </w:rPr>
    </w:lvl>
    <w:lvl w:ilvl="6" w:tplc="0A8E3DE0">
      <w:start w:val="1"/>
      <w:numFmt w:val="bullet"/>
      <w:lvlText w:val=""/>
      <w:lvlJc w:val="left"/>
      <w:pPr>
        <w:ind w:left="5040" w:hanging="360"/>
      </w:pPr>
      <w:rPr>
        <w:rFonts w:ascii="Symbol" w:hAnsi="Symbol" w:hint="default"/>
      </w:rPr>
    </w:lvl>
    <w:lvl w:ilvl="7" w:tplc="27D442A2">
      <w:start w:val="1"/>
      <w:numFmt w:val="bullet"/>
      <w:lvlText w:val="o"/>
      <w:lvlJc w:val="left"/>
      <w:pPr>
        <w:ind w:left="5760" w:hanging="360"/>
      </w:pPr>
      <w:rPr>
        <w:rFonts w:ascii="Courier New" w:hAnsi="Courier New" w:hint="default"/>
      </w:rPr>
    </w:lvl>
    <w:lvl w:ilvl="8" w:tplc="D0AAC32C">
      <w:start w:val="1"/>
      <w:numFmt w:val="bullet"/>
      <w:lvlText w:val=""/>
      <w:lvlJc w:val="left"/>
      <w:pPr>
        <w:ind w:left="6480" w:hanging="360"/>
      </w:pPr>
      <w:rPr>
        <w:rFonts w:ascii="Wingdings" w:hAnsi="Wingdings" w:hint="default"/>
      </w:rPr>
    </w:lvl>
  </w:abstractNum>
  <w:abstractNum w:abstractNumId="4" w15:restartNumberingAfterBreak="0">
    <w:nsid w:val="5BD25F3D"/>
    <w:multiLevelType w:val="multilevel"/>
    <w:tmpl w:val="D40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2894788">
    <w:abstractNumId w:val="3"/>
  </w:num>
  <w:num w:numId="2" w16cid:durableId="1490557658">
    <w:abstractNumId w:val="1"/>
  </w:num>
  <w:num w:numId="3" w16cid:durableId="1287352773">
    <w:abstractNumId w:val="4"/>
  </w:num>
  <w:num w:numId="4" w16cid:durableId="1772584161">
    <w:abstractNumId w:val="2"/>
  </w:num>
  <w:num w:numId="5" w16cid:durableId="73069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85"/>
    <w:rsid w:val="0000176C"/>
    <w:rsid w:val="00025EC3"/>
    <w:rsid w:val="00074362"/>
    <w:rsid w:val="000947EE"/>
    <w:rsid w:val="000951FC"/>
    <w:rsid w:val="000D3D61"/>
    <w:rsid w:val="001103FB"/>
    <w:rsid w:val="001315FE"/>
    <w:rsid w:val="00150BD2"/>
    <w:rsid w:val="00155E2C"/>
    <w:rsid w:val="001A7F44"/>
    <w:rsid w:val="00205805"/>
    <w:rsid w:val="00223B81"/>
    <w:rsid w:val="00240D29"/>
    <w:rsid w:val="002562C1"/>
    <w:rsid w:val="00272E8F"/>
    <w:rsid w:val="00286489"/>
    <w:rsid w:val="00305046"/>
    <w:rsid w:val="0031559E"/>
    <w:rsid w:val="00320DEF"/>
    <w:rsid w:val="00344F54"/>
    <w:rsid w:val="00384FCD"/>
    <w:rsid w:val="00392A7F"/>
    <w:rsid w:val="003D3615"/>
    <w:rsid w:val="00476C6C"/>
    <w:rsid w:val="004E2633"/>
    <w:rsid w:val="004F7069"/>
    <w:rsid w:val="00551F24"/>
    <w:rsid w:val="005612ED"/>
    <w:rsid w:val="0057210C"/>
    <w:rsid w:val="005A2526"/>
    <w:rsid w:val="005A6803"/>
    <w:rsid w:val="005E79A9"/>
    <w:rsid w:val="00610789"/>
    <w:rsid w:val="006253C5"/>
    <w:rsid w:val="00660875"/>
    <w:rsid w:val="006C7D92"/>
    <w:rsid w:val="006F0B0C"/>
    <w:rsid w:val="00720FE6"/>
    <w:rsid w:val="00727D9B"/>
    <w:rsid w:val="00732776"/>
    <w:rsid w:val="00742B78"/>
    <w:rsid w:val="00743805"/>
    <w:rsid w:val="007647C7"/>
    <w:rsid w:val="00766DAF"/>
    <w:rsid w:val="00777D8B"/>
    <w:rsid w:val="007B18C5"/>
    <w:rsid w:val="007C6AEB"/>
    <w:rsid w:val="007D4B39"/>
    <w:rsid w:val="00845667"/>
    <w:rsid w:val="00894959"/>
    <w:rsid w:val="008A7EB4"/>
    <w:rsid w:val="008D5509"/>
    <w:rsid w:val="00983046"/>
    <w:rsid w:val="009956E6"/>
    <w:rsid w:val="009C098F"/>
    <w:rsid w:val="009D2534"/>
    <w:rsid w:val="00A9159C"/>
    <w:rsid w:val="00AE058E"/>
    <w:rsid w:val="00B04C57"/>
    <w:rsid w:val="00B1179F"/>
    <w:rsid w:val="00B25C1A"/>
    <w:rsid w:val="00B5278E"/>
    <w:rsid w:val="00B66867"/>
    <w:rsid w:val="00B8336E"/>
    <w:rsid w:val="00CE2159"/>
    <w:rsid w:val="00D16BF4"/>
    <w:rsid w:val="00D55DF2"/>
    <w:rsid w:val="00D75246"/>
    <w:rsid w:val="00D85A4B"/>
    <w:rsid w:val="00D866AD"/>
    <w:rsid w:val="00D936ED"/>
    <w:rsid w:val="00DD0BA8"/>
    <w:rsid w:val="00DD2CDD"/>
    <w:rsid w:val="00DF3EB0"/>
    <w:rsid w:val="00E008A2"/>
    <w:rsid w:val="00E118C0"/>
    <w:rsid w:val="00EA5F2B"/>
    <w:rsid w:val="00EB255F"/>
    <w:rsid w:val="00FC0785"/>
    <w:rsid w:val="00FF04F5"/>
    <w:rsid w:val="00FF7E34"/>
    <w:rsid w:val="1C0C729B"/>
    <w:rsid w:val="6B61A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3A6C"/>
  <w15:chartTrackingRefBased/>
  <w15:docId w15:val="{85CC09B1-3371-4D01-8FBD-6ECAC79D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7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0785"/>
    <w:pPr>
      <w:ind w:left="720"/>
      <w:contextualSpacing/>
    </w:pPr>
  </w:style>
  <w:style w:type="character" w:styleId="Hyperlink">
    <w:name w:val="Hyperlink"/>
    <w:basedOn w:val="DefaultParagraphFont"/>
    <w:uiPriority w:val="99"/>
    <w:unhideWhenUsed/>
    <w:rsid w:val="00FC0785"/>
    <w:rPr>
      <w:color w:val="0563C1" w:themeColor="hyperlink"/>
      <w:u w:val="single"/>
    </w:rPr>
  </w:style>
  <w:style w:type="character" w:customStyle="1" w:styleId="normaltextrun">
    <w:name w:val="normaltextrun"/>
    <w:basedOn w:val="DefaultParagraphFont"/>
    <w:rsid w:val="00FC0785"/>
  </w:style>
  <w:style w:type="character" w:styleId="Strong">
    <w:name w:val="Strong"/>
    <w:basedOn w:val="DefaultParagraphFont"/>
    <w:uiPriority w:val="22"/>
    <w:qFormat/>
    <w:rsid w:val="00FC0785"/>
    <w:rPr>
      <w:b/>
      <w:bCs/>
    </w:rPr>
  </w:style>
  <w:style w:type="character" w:customStyle="1" w:styleId="eop">
    <w:name w:val="eop"/>
    <w:basedOn w:val="DefaultParagraphFont"/>
    <w:rsid w:val="00FC0785"/>
  </w:style>
  <w:style w:type="paragraph" w:styleId="Header">
    <w:name w:val="header"/>
    <w:basedOn w:val="Normal"/>
    <w:link w:val="HeaderChar"/>
    <w:uiPriority w:val="99"/>
    <w:unhideWhenUsed/>
    <w:rsid w:val="00FC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785"/>
  </w:style>
  <w:style w:type="character" w:styleId="UnresolvedMention">
    <w:name w:val="Unresolved Mention"/>
    <w:basedOn w:val="DefaultParagraphFont"/>
    <w:uiPriority w:val="99"/>
    <w:semiHidden/>
    <w:unhideWhenUsed/>
    <w:rsid w:val="00FC0785"/>
    <w:rPr>
      <w:color w:val="605E5C"/>
      <w:shd w:val="clear" w:color="auto" w:fill="E1DFDD"/>
    </w:rPr>
  </w:style>
  <w:style w:type="paragraph" w:styleId="Footer">
    <w:name w:val="footer"/>
    <w:basedOn w:val="Normal"/>
    <w:link w:val="FooterChar"/>
    <w:uiPriority w:val="99"/>
    <w:unhideWhenUsed/>
    <w:rsid w:val="003D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615"/>
  </w:style>
  <w:style w:type="paragraph" w:customStyle="1" w:styleId="paragraph">
    <w:name w:val="paragraph"/>
    <w:basedOn w:val="Normal"/>
    <w:rsid w:val="002562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754809">
      <w:bodyDiv w:val="1"/>
      <w:marLeft w:val="0"/>
      <w:marRight w:val="0"/>
      <w:marTop w:val="0"/>
      <w:marBottom w:val="0"/>
      <w:divBdr>
        <w:top w:val="none" w:sz="0" w:space="0" w:color="auto"/>
        <w:left w:val="none" w:sz="0" w:space="0" w:color="auto"/>
        <w:bottom w:val="none" w:sz="0" w:space="0" w:color="auto"/>
        <w:right w:val="none" w:sz="0" w:space="0" w:color="auto"/>
      </w:divBdr>
      <w:divsChild>
        <w:div w:id="788160053">
          <w:marLeft w:val="0"/>
          <w:marRight w:val="0"/>
          <w:marTop w:val="0"/>
          <w:marBottom w:val="0"/>
          <w:divBdr>
            <w:top w:val="none" w:sz="0" w:space="0" w:color="auto"/>
            <w:left w:val="none" w:sz="0" w:space="0" w:color="auto"/>
            <w:bottom w:val="none" w:sz="0" w:space="0" w:color="auto"/>
            <w:right w:val="none" w:sz="0" w:space="0" w:color="auto"/>
          </w:divBdr>
          <w:divsChild>
            <w:div w:id="64688765">
              <w:marLeft w:val="0"/>
              <w:marRight w:val="0"/>
              <w:marTop w:val="0"/>
              <w:marBottom w:val="0"/>
              <w:divBdr>
                <w:top w:val="none" w:sz="0" w:space="0" w:color="auto"/>
                <w:left w:val="none" w:sz="0" w:space="0" w:color="auto"/>
                <w:bottom w:val="none" w:sz="0" w:space="0" w:color="auto"/>
                <w:right w:val="none" w:sz="0" w:space="0" w:color="auto"/>
              </w:divBdr>
            </w:div>
            <w:div w:id="1165975480">
              <w:marLeft w:val="0"/>
              <w:marRight w:val="0"/>
              <w:marTop w:val="0"/>
              <w:marBottom w:val="0"/>
              <w:divBdr>
                <w:top w:val="none" w:sz="0" w:space="0" w:color="auto"/>
                <w:left w:val="none" w:sz="0" w:space="0" w:color="auto"/>
                <w:bottom w:val="none" w:sz="0" w:space="0" w:color="auto"/>
                <w:right w:val="none" w:sz="0" w:space="0" w:color="auto"/>
              </w:divBdr>
            </w:div>
          </w:divsChild>
        </w:div>
        <w:div w:id="901646715">
          <w:marLeft w:val="0"/>
          <w:marRight w:val="0"/>
          <w:marTop w:val="0"/>
          <w:marBottom w:val="0"/>
          <w:divBdr>
            <w:top w:val="none" w:sz="0" w:space="0" w:color="auto"/>
            <w:left w:val="none" w:sz="0" w:space="0" w:color="auto"/>
            <w:bottom w:val="none" w:sz="0" w:space="0" w:color="auto"/>
            <w:right w:val="none" w:sz="0" w:space="0" w:color="auto"/>
          </w:divBdr>
          <w:divsChild>
            <w:div w:id="131868046">
              <w:marLeft w:val="0"/>
              <w:marRight w:val="0"/>
              <w:marTop w:val="0"/>
              <w:marBottom w:val="0"/>
              <w:divBdr>
                <w:top w:val="none" w:sz="0" w:space="0" w:color="auto"/>
                <w:left w:val="none" w:sz="0" w:space="0" w:color="auto"/>
                <w:bottom w:val="none" w:sz="0" w:space="0" w:color="auto"/>
                <w:right w:val="none" w:sz="0" w:space="0" w:color="auto"/>
              </w:divBdr>
            </w:div>
            <w:div w:id="566652622">
              <w:marLeft w:val="0"/>
              <w:marRight w:val="0"/>
              <w:marTop w:val="0"/>
              <w:marBottom w:val="0"/>
              <w:divBdr>
                <w:top w:val="none" w:sz="0" w:space="0" w:color="auto"/>
                <w:left w:val="none" w:sz="0" w:space="0" w:color="auto"/>
                <w:bottom w:val="none" w:sz="0" w:space="0" w:color="auto"/>
                <w:right w:val="none" w:sz="0" w:space="0" w:color="auto"/>
              </w:divBdr>
            </w:div>
            <w:div w:id="715735516">
              <w:marLeft w:val="0"/>
              <w:marRight w:val="0"/>
              <w:marTop w:val="0"/>
              <w:marBottom w:val="0"/>
              <w:divBdr>
                <w:top w:val="none" w:sz="0" w:space="0" w:color="auto"/>
                <w:left w:val="none" w:sz="0" w:space="0" w:color="auto"/>
                <w:bottom w:val="none" w:sz="0" w:space="0" w:color="auto"/>
                <w:right w:val="none" w:sz="0" w:space="0" w:color="auto"/>
              </w:divBdr>
            </w:div>
            <w:div w:id="1377663018">
              <w:marLeft w:val="0"/>
              <w:marRight w:val="0"/>
              <w:marTop w:val="0"/>
              <w:marBottom w:val="0"/>
              <w:divBdr>
                <w:top w:val="none" w:sz="0" w:space="0" w:color="auto"/>
                <w:left w:val="none" w:sz="0" w:space="0" w:color="auto"/>
                <w:bottom w:val="none" w:sz="0" w:space="0" w:color="auto"/>
                <w:right w:val="none" w:sz="0" w:space="0" w:color="auto"/>
              </w:divBdr>
            </w:div>
          </w:divsChild>
        </w:div>
        <w:div w:id="1211772430">
          <w:marLeft w:val="0"/>
          <w:marRight w:val="0"/>
          <w:marTop w:val="0"/>
          <w:marBottom w:val="0"/>
          <w:divBdr>
            <w:top w:val="none" w:sz="0" w:space="0" w:color="auto"/>
            <w:left w:val="none" w:sz="0" w:space="0" w:color="auto"/>
            <w:bottom w:val="none" w:sz="0" w:space="0" w:color="auto"/>
            <w:right w:val="none" w:sz="0" w:space="0" w:color="auto"/>
          </w:divBdr>
        </w:div>
      </w:divsChild>
    </w:div>
    <w:div w:id="1954090873">
      <w:bodyDiv w:val="1"/>
      <w:marLeft w:val="0"/>
      <w:marRight w:val="0"/>
      <w:marTop w:val="0"/>
      <w:marBottom w:val="0"/>
      <w:divBdr>
        <w:top w:val="none" w:sz="0" w:space="0" w:color="auto"/>
        <w:left w:val="none" w:sz="0" w:space="0" w:color="auto"/>
        <w:bottom w:val="none" w:sz="0" w:space="0" w:color="auto"/>
        <w:right w:val="none" w:sz="0" w:space="0" w:color="auto"/>
      </w:divBdr>
      <w:divsChild>
        <w:div w:id="17509805">
          <w:marLeft w:val="0"/>
          <w:marRight w:val="0"/>
          <w:marTop w:val="0"/>
          <w:marBottom w:val="0"/>
          <w:divBdr>
            <w:top w:val="none" w:sz="0" w:space="0" w:color="auto"/>
            <w:left w:val="none" w:sz="0" w:space="0" w:color="auto"/>
            <w:bottom w:val="none" w:sz="0" w:space="0" w:color="auto"/>
            <w:right w:val="none" w:sz="0" w:space="0" w:color="auto"/>
          </w:divBdr>
        </w:div>
        <w:div w:id="32732264">
          <w:marLeft w:val="0"/>
          <w:marRight w:val="0"/>
          <w:marTop w:val="0"/>
          <w:marBottom w:val="0"/>
          <w:divBdr>
            <w:top w:val="none" w:sz="0" w:space="0" w:color="auto"/>
            <w:left w:val="none" w:sz="0" w:space="0" w:color="auto"/>
            <w:bottom w:val="none" w:sz="0" w:space="0" w:color="auto"/>
            <w:right w:val="none" w:sz="0" w:space="0" w:color="auto"/>
          </w:divBdr>
        </w:div>
        <w:div w:id="44718973">
          <w:marLeft w:val="0"/>
          <w:marRight w:val="0"/>
          <w:marTop w:val="0"/>
          <w:marBottom w:val="0"/>
          <w:divBdr>
            <w:top w:val="none" w:sz="0" w:space="0" w:color="auto"/>
            <w:left w:val="none" w:sz="0" w:space="0" w:color="auto"/>
            <w:bottom w:val="none" w:sz="0" w:space="0" w:color="auto"/>
            <w:right w:val="none" w:sz="0" w:space="0" w:color="auto"/>
          </w:divBdr>
        </w:div>
        <w:div w:id="62260193">
          <w:marLeft w:val="0"/>
          <w:marRight w:val="0"/>
          <w:marTop w:val="0"/>
          <w:marBottom w:val="0"/>
          <w:divBdr>
            <w:top w:val="none" w:sz="0" w:space="0" w:color="auto"/>
            <w:left w:val="none" w:sz="0" w:space="0" w:color="auto"/>
            <w:bottom w:val="none" w:sz="0" w:space="0" w:color="auto"/>
            <w:right w:val="none" w:sz="0" w:space="0" w:color="auto"/>
          </w:divBdr>
        </w:div>
        <w:div w:id="127817613">
          <w:marLeft w:val="0"/>
          <w:marRight w:val="0"/>
          <w:marTop w:val="0"/>
          <w:marBottom w:val="0"/>
          <w:divBdr>
            <w:top w:val="none" w:sz="0" w:space="0" w:color="auto"/>
            <w:left w:val="none" w:sz="0" w:space="0" w:color="auto"/>
            <w:bottom w:val="none" w:sz="0" w:space="0" w:color="auto"/>
            <w:right w:val="none" w:sz="0" w:space="0" w:color="auto"/>
          </w:divBdr>
        </w:div>
        <w:div w:id="353927090">
          <w:marLeft w:val="0"/>
          <w:marRight w:val="0"/>
          <w:marTop w:val="0"/>
          <w:marBottom w:val="0"/>
          <w:divBdr>
            <w:top w:val="none" w:sz="0" w:space="0" w:color="auto"/>
            <w:left w:val="none" w:sz="0" w:space="0" w:color="auto"/>
            <w:bottom w:val="none" w:sz="0" w:space="0" w:color="auto"/>
            <w:right w:val="none" w:sz="0" w:space="0" w:color="auto"/>
          </w:divBdr>
        </w:div>
        <w:div w:id="381371293">
          <w:marLeft w:val="0"/>
          <w:marRight w:val="0"/>
          <w:marTop w:val="0"/>
          <w:marBottom w:val="0"/>
          <w:divBdr>
            <w:top w:val="none" w:sz="0" w:space="0" w:color="auto"/>
            <w:left w:val="none" w:sz="0" w:space="0" w:color="auto"/>
            <w:bottom w:val="none" w:sz="0" w:space="0" w:color="auto"/>
            <w:right w:val="none" w:sz="0" w:space="0" w:color="auto"/>
          </w:divBdr>
        </w:div>
        <w:div w:id="415248841">
          <w:marLeft w:val="0"/>
          <w:marRight w:val="0"/>
          <w:marTop w:val="0"/>
          <w:marBottom w:val="0"/>
          <w:divBdr>
            <w:top w:val="none" w:sz="0" w:space="0" w:color="auto"/>
            <w:left w:val="none" w:sz="0" w:space="0" w:color="auto"/>
            <w:bottom w:val="none" w:sz="0" w:space="0" w:color="auto"/>
            <w:right w:val="none" w:sz="0" w:space="0" w:color="auto"/>
          </w:divBdr>
          <w:divsChild>
            <w:div w:id="883103116">
              <w:marLeft w:val="-75"/>
              <w:marRight w:val="0"/>
              <w:marTop w:val="30"/>
              <w:marBottom w:val="30"/>
              <w:divBdr>
                <w:top w:val="none" w:sz="0" w:space="0" w:color="auto"/>
                <w:left w:val="none" w:sz="0" w:space="0" w:color="auto"/>
                <w:bottom w:val="none" w:sz="0" w:space="0" w:color="auto"/>
                <w:right w:val="none" w:sz="0" w:space="0" w:color="auto"/>
              </w:divBdr>
              <w:divsChild>
                <w:div w:id="14697532">
                  <w:marLeft w:val="0"/>
                  <w:marRight w:val="0"/>
                  <w:marTop w:val="0"/>
                  <w:marBottom w:val="0"/>
                  <w:divBdr>
                    <w:top w:val="none" w:sz="0" w:space="0" w:color="auto"/>
                    <w:left w:val="none" w:sz="0" w:space="0" w:color="auto"/>
                    <w:bottom w:val="none" w:sz="0" w:space="0" w:color="auto"/>
                    <w:right w:val="none" w:sz="0" w:space="0" w:color="auto"/>
                  </w:divBdr>
                  <w:divsChild>
                    <w:div w:id="1486045005">
                      <w:marLeft w:val="0"/>
                      <w:marRight w:val="0"/>
                      <w:marTop w:val="0"/>
                      <w:marBottom w:val="0"/>
                      <w:divBdr>
                        <w:top w:val="none" w:sz="0" w:space="0" w:color="auto"/>
                        <w:left w:val="none" w:sz="0" w:space="0" w:color="auto"/>
                        <w:bottom w:val="none" w:sz="0" w:space="0" w:color="auto"/>
                        <w:right w:val="none" w:sz="0" w:space="0" w:color="auto"/>
                      </w:divBdr>
                    </w:div>
                  </w:divsChild>
                </w:div>
                <w:div w:id="694959162">
                  <w:marLeft w:val="0"/>
                  <w:marRight w:val="0"/>
                  <w:marTop w:val="0"/>
                  <w:marBottom w:val="0"/>
                  <w:divBdr>
                    <w:top w:val="none" w:sz="0" w:space="0" w:color="auto"/>
                    <w:left w:val="none" w:sz="0" w:space="0" w:color="auto"/>
                    <w:bottom w:val="none" w:sz="0" w:space="0" w:color="auto"/>
                    <w:right w:val="none" w:sz="0" w:space="0" w:color="auto"/>
                  </w:divBdr>
                  <w:divsChild>
                    <w:div w:id="577441203">
                      <w:marLeft w:val="0"/>
                      <w:marRight w:val="0"/>
                      <w:marTop w:val="0"/>
                      <w:marBottom w:val="0"/>
                      <w:divBdr>
                        <w:top w:val="none" w:sz="0" w:space="0" w:color="auto"/>
                        <w:left w:val="none" w:sz="0" w:space="0" w:color="auto"/>
                        <w:bottom w:val="none" w:sz="0" w:space="0" w:color="auto"/>
                        <w:right w:val="none" w:sz="0" w:space="0" w:color="auto"/>
                      </w:divBdr>
                    </w:div>
                  </w:divsChild>
                </w:div>
                <w:div w:id="1588686077">
                  <w:marLeft w:val="0"/>
                  <w:marRight w:val="0"/>
                  <w:marTop w:val="0"/>
                  <w:marBottom w:val="0"/>
                  <w:divBdr>
                    <w:top w:val="none" w:sz="0" w:space="0" w:color="auto"/>
                    <w:left w:val="none" w:sz="0" w:space="0" w:color="auto"/>
                    <w:bottom w:val="none" w:sz="0" w:space="0" w:color="auto"/>
                    <w:right w:val="none" w:sz="0" w:space="0" w:color="auto"/>
                  </w:divBdr>
                  <w:divsChild>
                    <w:div w:id="1167865428">
                      <w:marLeft w:val="0"/>
                      <w:marRight w:val="0"/>
                      <w:marTop w:val="0"/>
                      <w:marBottom w:val="0"/>
                      <w:divBdr>
                        <w:top w:val="none" w:sz="0" w:space="0" w:color="auto"/>
                        <w:left w:val="none" w:sz="0" w:space="0" w:color="auto"/>
                        <w:bottom w:val="none" w:sz="0" w:space="0" w:color="auto"/>
                        <w:right w:val="none" w:sz="0" w:space="0" w:color="auto"/>
                      </w:divBdr>
                    </w:div>
                    <w:div w:id="2061395180">
                      <w:marLeft w:val="0"/>
                      <w:marRight w:val="0"/>
                      <w:marTop w:val="0"/>
                      <w:marBottom w:val="0"/>
                      <w:divBdr>
                        <w:top w:val="none" w:sz="0" w:space="0" w:color="auto"/>
                        <w:left w:val="none" w:sz="0" w:space="0" w:color="auto"/>
                        <w:bottom w:val="none" w:sz="0" w:space="0" w:color="auto"/>
                        <w:right w:val="none" w:sz="0" w:space="0" w:color="auto"/>
                      </w:divBdr>
                    </w:div>
                  </w:divsChild>
                </w:div>
                <w:div w:id="1594825897">
                  <w:marLeft w:val="0"/>
                  <w:marRight w:val="0"/>
                  <w:marTop w:val="0"/>
                  <w:marBottom w:val="0"/>
                  <w:divBdr>
                    <w:top w:val="none" w:sz="0" w:space="0" w:color="auto"/>
                    <w:left w:val="none" w:sz="0" w:space="0" w:color="auto"/>
                    <w:bottom w:val="none" w:sz="0" w:space="0" w:color="auto"/>
                    <w:right w:val="none" w:sz="0" w:space="0" w:color="auto"/>
                  </w:divBdr>
                  <w:divsChild>
                    <w:div w:id="1032194498">
                      <w:marLeft w:val="0"/>
                      <w:marRight w:val="0"/>
                      <w:marTop w:val="0"/>
                      <w:marBottom w:val="0"/>
                      <w:divBdr>
                        <w:top w:val="none" w:sz="0" w:space="0" w:color="auto"/>
                        <w:left w:val="none" w:sz="0" w:space="0" w:color="auto"/>
                        <w:bottom w:val="none" w:sz="0" w:space="0" w:color="auto"/>
                        <w:right w:val="none" w:sz="0" w:space="0" w:color="auto"/>
                      </w:divBdr>
                    </w:div>
                  </w:divsChild>
                </w:div>
                <w:div w:id="1685866371">
                  <w:marLeft w:val="0"/>
                  <w:marRight w:val="0"/>
                  <w:marTop w:val="0"/>
                  <w:marBottom w:val="0"/>
                  <w:divBdr>
                    <w:top w:val="none" w:sz="0" w:space="0" w:color="auto"/>
                    <w:left w:val="none" w:sz="0" w:space="0" w:color="auto"/>
                    <w:bottom w:val="none" w:sz="0" w:space="0" w:color="auto"/>
                    <w:right w:val="none" w:sz="0" w:space="0" w:color="auto"/>
                  </w:divBdr>
                  <w:divsChild>
                    <w:div w:id="200945666">
                      <w:marLeft w:val="0"/>
                      <w:marRight w:val="0"/>
                      <w:marTop w:val="0"/>
                      <w:marBottom w:val="0"/>
                      <w:divBdr>
                        <w:top w:val="none" w:sz="0" w:space="0" w:color="auto"/>
                        <w:left w:val="none" w:sz="0" w:space="0" w:color="auto"/>
                        <w:bottom w:val="none" w:sz="0" w:space="0" w:color="auto"/>
                        <w:right w:val="none" w:sz="0" w:space="0" w:color="auto"/>
                      </w:divBdr>
                    </w:div>
                  </w:divsChild>
                </w:div>
                <w:div w:id="1918516009">
                  <w:marLeft w:val="0"/>
                  <w:marRight w:val="0"/>
                  <w:marTop w:val="0"/>
                  <w:marBottom w:val="0"/>
                  <w:divBdr>
                    <w:top w:val="none" w:sz="0" w:space="0" w:color="auto"/>
                    <w:left w:val="none" w:sz="0" w:space="0" w:color="auto"/>
                    <w:bottom w:val="none" w:sz="0" w:space="0" w:color="auto"/>
                    <w:right w:val="none" w:sz="0" w:space="0" w:color="auto"/>
                  </w:divBdr>
                  <w:divsChild>
                    <w:div w:id="1120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2015">
          <w:marLeft w:val="0"/>
          <w:marRight w:val="0"/>
          <w:marTop w:val="0"/>
          <w:marBottom w:val="0"/>
          <w:divBdr>
            <w:top w:val="none" w:sz="0" w:space="0" w:color="auto"/>
            <w:left w:val="none" w:sz="0" w:space="0" w:color="auto"/>
            <w:bottom w:val="none" w:sz="0" w:space="0" w:color="auto"/>
            <w:right w:val="none" w:sz="0" w:space="0" w:color="auto"/>
          </w:divBdr>
        </w:div>
        <w:div w:id="466434725">
          <w:marLeft w:val="0"/>
          <w:marRight w:val="0"/>
          <w:marTop w:val="0"/>
          <w:marBottom w:val="0"/>
          <w:divBdr>
            <w:top w:val="none" w:sz="0" w:space="0" w:color="auto"/>
            <w:left w:val="none" w:sz="0" w:space="0" w:color="auto"/>
            <w:bottom w:val="none" w:sz="0" w:space="0" w:color="auto"/>
            <w:right w:val="none" w:sz="0" w:space="0" w:color="auto"/>
          </w:divBdr>
        </w:div>
        <w:div w:id="470443263">
          <w:marLeft w:val="0"/>
          <w:marRight w:val="0"/>
          <w:marTop w:val="0"/>
          <w:marBottom w:val="0"/>
          <w:divBdr>
            <w:top w:val="none" w:sz="0" w:space="0" w:color="auto"/>
            <w:left w:val="none" w:sz="0" w:space="0" w:color="auto"/>
            <w:bottom w:val="none" w:sz="0" w:space="0" w:color="auto"/>
            <w:right w:val="none" w:sz="0" w:space="0" w:color="auto"/>
          </w:divBdr>
        </w:div>
        <w:div w:id="474493925">
          <w:marLeft w:val="0"/>
          <w:marRight w:val="0"/>
          <w:marTop w:val="0"/>
          <w:marBottom w:val="0"/>
          <w:divBdr>
            <w:top w:val="none" w:sz="0" w:space="0" w:color="auto"/>
            <w:left w:val="none" w:sz="0" w:space="0" w:color="auto"/>
            <w:bottom w:val="none" w:sz="0" w:space="0" w:color="auto"/>
            <w:right w:val="none" w:sz="0" w:space="0" w:color="auto"/>
          </w:divBdr>
        </w:div>
        <w:div w:id="669675685">
          <w:marLeft w:val="0"/>
          <w:marRight w:val="0"/>
          <w:marTop w:val="0"/>
          <w:marBottom w:val="0"/>
          <w:divBdr>
            <w:top w:val="none" w:sz="0" w:space="0" w:color="auto"/>
            <w:left w:val="none" w:sz="0" w:space="0" w:color="auto"/>
            <w:bottom w:val="none" w:sz="0" w:space="0" w:color="auto"/>
            <w:right w:val="none" w:sz="0" w:space="0" w:color="auto"/>
          </w:divBdr>
        </w:div>
        <w:div w:id="673797137">
          <w:marLeft w:val="0"/>
          <w:marRight w:val="0"/>
          <w:marTop w:val="0"/>
          <w:marBottom w:val="0"/>
          <w:divBdr>
            <w:top w:val="none" w:sz="0" w:space="0" w:color="auto"/>
            <w:left w:val="none" w:sz="0" w:space="0" w:color="auto"/>
            <w:bottom w:val="none" w:sz="0" w:space="0" w:color="auto"/>
            <w:right w:val="none" w:sz="0" w:space="0" w:color="auto"/>
          </w:divBdr>
        </w:div>
        <w:div w:id="818881789">
          <w:marLeft w:val="0"/>
          <w:marRight w:val="0"/>
          <w:marTop w:val="0"/>
          <w:marBottom w:val="0"/>
          <w:divBdr>
            <w:top w:val="none" w:sz="0" w:space="0" w:color="auto"/>
            <w:left w:val="none" w:sz="0" w:space="0" w:color="auto"/>
            <w:bottom w:val="none" w:sz="0" w:space="0" w:color="auto"/>
            <w:right w:val="none" w:sz="0" w:space="0" w:color="auto"/>
          </w:divBdr>
        </w:div>
        <w:div w:id="830098622">
          <w:marLeft w:val="0"/>
          <w:marRight w:val="0"/>
          <w:marTop w:val="0"/>
          <w:marBottom w:val="0"/>
          <w:divBdr>
            <w:top w:val="none" w:sz="0" w:space="0" w:color="auto"/>
            <w:left w:val="none" w:sz="0" w:space="0" w:color="auto"/>
            <w:bottom w:val="none" w:sz="0" w:space="0" w:color="auto"/>
            <w:right w:val="none" w:sz="0" w:space="0" w:color="auto"/>
          </w:divBdr>
          <w:divsChild>
            <w:div w:id="406608090">
              <w:marLeft w:val="0"/>
              <w:marRight w:val="0"/>
              <w:marTop w:val="0"/>
              <w:marBottom w:val="0"/>
              <w:divBdr>
                <w:top w:val="none" w:sz="0" w:space="0" w:color="auto"/>
                <w:left w:val="none" w:sz="0" w:space="0" w:color="auto"/>
                <w:bottom w:val="none" w:sz="0" w:space="0" w:color="auto"/>
                <w:right w:val="none" w:sz="0" w:space="0" w:color="auto"/>
              </w:divBdr>
            </w:div>
            <w:div w:id="410083310">
              <w:marLeft w:val="0"/>
              <w:marRight w:val="0"/>
              <w:marTop w:val="0"/>
              <w:marBottom w:val="0"/>
              <w:divBdr>
                <w:top w:val="none" w:sz="0" w:space="0" w:color="auto"/>
                <w:left w:val="none" w:sz="0" w:space="0" w:color="auto"/>
                <w:bottom w:val="none" w:sz="0" w:space="0" w:color="auto"/>
                <w:right w:val="none" w:sz="0" w:space="0" w:color="auto"/>
              </w:divBdr>
            </w:div>
            <w:div w:id="1027369122">
              <w:marLeft w:val="0"/>
              <w:marRight w:val="0"/>
              <w:marTop w:val="0"/>
              <w:marBottom w:val="0"/>
              <w:divBdr>
                <w:top w:val="none" w:sz="0" w:space="0" w:color="auto"/>
                <w:left w:val="none" w:sz="0" w:space="0" w:color="auto"/>
                <w:bottom w:val="none" w:sz="0" w:space="0" w:color="auto"/>
                <w:right w:val="none" w:sz="0" w:space="0" w:color="auto"/>
              </w:divBdr>
            </w:div>
            <w:div w:id="1234852330">
              <w:marLeft w:val="0"/>
              <w:marRight w:val="0"/>
              <w:marTop w:val="0"/>
              <w:marBottom w:val="0"/>
              <w:divBdr>
                <w:top w:val="none" w:sz="0" w:space="0" w:color="auto"/>
                <w:left w:val="none" w:sz="0" w:space="0" w:color="auto"/>
                <w:bottom w:val="none" w:sz="0" w:space="0" w:color="auto"/>
                <w:right w:val="none" w:sz="0" w:space="0" w:color="auto"/>
              </w:divBdr>
            </w:div>
          </w:divsChild>
        </w:div>
        <w:div w:id="864755587">
          <w:marLeft w:val="0"/>
          <w:marRight w:val="0"/>
          <w:marTop w:val="0"/>
          <w:marBottom w:val="0"/>
          <w:divBdr>
            <w:top w:val="none" w:sz="0" w:space="0" w:color="auto"/>
            <w:left w:val="none" w:sz="0" w:space="0" w:color="auto"/>
            <w:bottom w:val="none" w:sz="0" w:space="0" w:color="auto"/>
            <w:right w:val="none" w:sz="0" w:space="0" w:color="auto"/>
          </w:divBdr>
        </w:div>
        <w:div w:id="914439321">
          <w:marLeft w:val="0"/>
          <w:marRight w:val="0"/>
          <w:marTop w:val="0"/>
          <w:marBottom w:val="0"/>
          <w:divBdr>
            <w:top w:val="none" w:sz="0" w:space="0" w:color="auto"/>
            <w:left w:val="none" w:sz="0" w:space="0" w:color="auto"/>
            <w:bottom w:val="none" w:sz="0" w:space="0" w:color="auto"/>
            <w:right w:val="none" w:sz="0" w:space="0" w:color="auto"/>
          </w:divBdr>
        </w:div>
        <w:div w:id="941647877">
          <w:marLeft w:val="0"/>
          <w:marRight w:val="0"/>
          <w:marTop w:val="0"/>
          <w:marBottom w:val="0"/>
          <w:divBdr>
            <w:top w:val="none" w:sz="0" w:space="0" w:color="auto"/>
            <w:left w:val="none" w:sz="0" w:space="0" w:color="auto"/>
            <w:bottom w:val="none" w:sz="0" w:space="0" w:color="auto"/>
            <w:right w:val="none" w:sz="0" w:space="0" w:color="auto"/>
          </w:divBdr>
        </w:div>
        <w:div w:id="997803705">
          <w:marLeft w:val="0"/>
          <w:marRight w:val="0"/>
          <w:marTop w:val="0"/>
          <w:marBottom w:val="0"/>
          <w:divBdr>
            <w:top w:val="none" w:sz="0" w:space="0" w:color="auto"/>
            <w:left w:val="none" w:sz="0" w:space="0" w:color="auto"/>
            <w:bottom w:val="none" w:sz="0" w:space="0" w:color="auto"/>
            <w:right w:val="none" w:sz="0" w:space="0" w:color="auto"/>
          </w:divBdr>
        </w:div>
        <w:div w:id="1059016774">
          <w:marLeft w:val="0"/>
          <w:marRight w:val="0"/>
          <w:marTop w:val="0"/>
          <w:marBottom w:val="0"/>
          <w:divBdr>
            <w:top w:val="none" w:sz="0" w:space="0" w:color="auto"/>
            <w:left w:val="none" w:sz="0" w:space="0" w:color="auto"/>
            <w:bottom w:val="none" w:sz="0" w:space="0" w:color="auto"/>
            <w:right w:val="none" w:sz="0" w:space="0" w:color="auto"/>
          </w:divBdr>
        </w:div>
        <w:div w:id="1139373180">
          <w:marLeft w:val="0"/>
          <w:marRight w:val="0"/>
          <w:marTop w:val="0"/>
          <w:marBottom w:val="0"/>
          <w:divBdr>
            <w:top w:val="none" w:sz="0" w:space="0" w:color="auto"/>
            <w:left w:val="none" w:sz="0" w:space="0" w:color="auto"/>
            <w:bottom w:val="none" w:sz="0" w:space="0" w:color="auto"/>
            <w:right w:val="none" w:sz="0" w:space="0" w:color="auto"/>
          </w:divBdr>
        </w:div>
        <w:div w:id="1257247676">
          <w:marLeft w:val="0"/>
          <w:marRight w:val="0"/>
          <w:marTop w:val="0"/>
          <w:marBottom w:val="0"/>
          <w:divBdr>
            <w:top w:val="none" w:sz="0" w:space="0" w:color="auto"/>
            <w:left w:val="none" w:sz="0" w:space="0" w:color="auto"/>
            <w:bottom w:val="none" w:sz="0" w:space="0" w:color="auto"/>
            <w:right w:val="none" w:sz="0" w:space="0" w:color="auto"/>
          </w:divBdr>
        </w:div>
        <w:div w:id="1380475284">
          <w:marLeft w:val="0"/>
          <w:marRight w:val="0"/>
          <w:marTop w:val="0"/>
          <w:marBottom w:val="0"/>
          <w:divBdr>
            <w:top w:val="none" w:sz="0" w:space="0" w:color="auto"/>
            <w:left w:val="none" w:sz="0" w:space="0" w:color="auto"/>
            <w:bottom w:val="none" w:sz="0" w:space="0" w:color="auto"/>
            <w:right w:val="none" w:sz="0" w:space="0" w:color="auto"/>
          </w:divBdr>
        </w:div>
        <w:div w:id="1462726223">
          <w:marLeft w:val="0"/>
          <w:marRight w:val="0"/>
          <w:marTop w:val="0"/>
          <w:marBottom w:val="0"/>
          <w:divBdr>
            <w:top w:val="none" w:sz="0" w:space="0" w:color="auto"/>
            <w:left w:val="none" w:sz="0" w:space="0" w:color="auto"/>
            <w:bottom w:val="none" w:sz="0" w:space="0" w:color="auto"/>
            <w:right w:val="none" w:sz="0" w:space="0" w:color="auto"/>
          </w:divBdr>
        </w:div>
        <w:div w:id="1539851002">
          <w:marLeft w:val="0"/>
          <w:marRight w:val="0"/>
          <w:marTop w:val="0"/>
          <w:marBottom w:val="0"/>
          <w:divBdr>
            <w:top w:val="none" w:sz="0" w:space="0" w:color="auto"/>
            <w:left w:val="none" w:sz="0" w:space="0" w:color="auto"/>
            <w:bottom w:val="none" w:sz="0" w:space="0" w:color="auto"/>
            <w:right w:val="none" w:sz="0" w:space="0" w:color="auto"/>
          </w:divBdr>
          <w:divsChild>
            <w:div w:id="731805619">
              <w:marLeft w:val="0"/>
              <w:marRight w:val="0"/>
              <w:marTop w:val="0"/>
              <w:marBottom w:val="0"/>
              <w:divBdr>
                <w:top w:val="none" w:sz="0" w:space="0" w:color="auto"/>
                <w:left w:val="none" w:sz="0" w:space="0" w:color="auto"/>
                <w:bottom w:val="none" w:sz="0" w:space="0" w:color="auto"/>
                <w:right w:val="none" w:sz="0" w:space="0" w:color="auto"/>
              </w:divBdr>
            </w:div>
            <w:div w:id="887258839">
              <w:marLeft w:val="0"/>
              <w:marRight w:val="0"/>
              <w:marTop w:val="0"/>
              <w:marBottom w:val="0"/>
              <w:divBdr>
                <w:top w:val="none" w:sz="0" w:space="0" w:color="auto"/>
                <w:left w:val="none" w:sz="0" w:space="0" w:color="auto"/>
                <w:bottom w:val="none" w:sz="0" w:space="0" w:color="auto"/>
                <w:right w:val="none" w:sz="0" w:space="0" w:color="auto"/>
              </w:divBdr>
            </w:div>
            <w:div w:id="1061246838">
              <w:marLeft w:val="0"/>
              <w:marRight w:val="0"/>
              <w:marTop w:val="0"/>
              <w:marBottom w:val="0"/>
              <w:divBdr>
                <w:top w:val="none" w:sz="0" w:space="0" w:color="auto"/>
                <w:left w:val="none" w:sz="0" w:space="0" w:color="auto"/>
                <w:bottom w:val="none" w:sz="0" w:space="0" w:color="auto"/>
                <w:right w:val="none" w:sz="0" w:space="0" w:color="auto"/>
              </w:divBdr>
            </w:div>
          </w:divsChild>
        </w:div>
        <w:div w:id="1590116663">
          <w:marLeft w:val="0"/>
          <w:marRight w:val="0"/>
          <w:marTop w:val="0"/>
          <w:marBottom w:val="0"/>
          <w:divBdr>
            <w:top w:val="none" w:sz="0" w:space="0" w:color="auto"/>
            <w:left w:val="none" w:sz="0" w:space="0" w:color="auto"/>
            <w:bottom w:val="none" w:sz="0" w:space="0" w:color="auto"/>
            <w:right w:val="none" w:sz="0" w:space="0" w:color="auto"/>
          </w:divBdr>
        </w:div>
        <w:div w:id="1615749795">
          <w:marLeft w:val="0"/>
          <w:marRight w:val="0"/>
          <w:marTop w:val="0"/>
          <w:marBottom w:val="0"/>
          <w:divBdr>
            <w:top w:val="none" w:sz="0" w:space="0" w:color="auto"/>
            <w:left w:val="none" w:sz="0" w:space="0" w:color="auto"/>
            <w:bottom w:val="none" w:sz="0" w:space="0" w:color="auto"/>
            <w:right w:val="none" w:sz="0" w:space="0" w:color="auto"/>
          </w:divBdr>
        </w:div>
        <w:div w:id="1646666268">
          <w:marLeft w:val="0"/>
          <w:marRight w:val="0"/>
          <w:marTop w:val="0"/>
          <w:marBottom w:val="0"/>
          <w:divBdr>
            <w:top w:val="none" w:sz="0" w:space="0" w:color="auto"/>
            <w:left w:val="none" w:sz="0" w:space="0" w:color="auto"/>
            <w:bottom w:val="none" w:sz="0" w:space="0" w:color="auto"/>
            <w:right w:val="none" w:sz="0" w:space="0" w:color="auto"/>
          </w:divBdr>
          <w:divsChild>
            <w:div w:id="1264650550">
              <w:marLeft w:val="0"/>
              <w:marRight w:val="0"/>
              <w:marTop w:val="0"/>
              <w:marBottom w:val="0"/>
              <w:divBdr>
                <w:top w:val="none" w:sz="0" w:space="0" w:color="auto"/>
                <w:left w:val="none" w:sz="0" w:space="0" w:color="auto"/>
                <w:bottom w:val="none" w:sz="0" w:space="0" w:color="auto"/>
                <w:right w:val="none" w:sz="0" w:space="0" w:color="auto"/>
              </w:divBdr>
            </w:div>
            <w:div w:id="1655722119">
              <w:marLeft w:val="0"/>
              <w:marRight w:val="0"/>
              <w:marTop w:val="0"/>
              <w:marBottom w:val="0"/>
              <w:divBdr>
                <w:top w:val="none" w:sz="0" w:space="0" w:color="auto"/>
                <w:left w:val="none" w:sz="0" w:space="0" w:color="auto"/>
                <w:bottom w:val="none" w:sz="0" w:space="0" w:color="auto"/>
                <w:right w:val="none" w:sz="0" w:space="0" w:color="auto"/>
              </w:divBdr>
            </w:div>
          </w:divsChild>
        </w:div>
        <w:div w:id="1729451552">
          <w:marLeft w:val="0"/>
          <w:marRight w:val="0"/>
          <w:marTop w:val="0"/>
          <w:marBottom w:val="0"/>
          <w:divBdr>
            <w:top w:val="none" w:sz="0" w:space="0" w:color="auto"/>
            <w:left w:val="none" w:sz="0" w:space="0" w:color="auto"/>
            <w:bottom w:val="none" w:sz="0" w:space="0" w:color="auto"/>
            <w:right w:val="none" w:sz="0" w:space="0" w:color="auto"/>
          </w:divBdr>
        </w:div>
        <w:div w:id="1768311587">
          <w:marLeft w:val="0"/>
          <w:marRight w:val="0"/>
          <w:marTop w:val="0"/>
          <w:marBottom w:val="0"/>
          <w:divBdr>
            <w:top w:val="none" w:sz="0" w:space="0" w:color="auto"/>
            <w:left w:val="none" w:sz="0" w:space="0" w:color="auto"/>
            <w:bottom w:val="none" w:sz="0" w:space="0" w:color="auto"/>
            <w:right w:val="none" w:sz="0" w:space="0" w:color="auto"/>
          </w:divBdr>
        </w:div>
        <w:div w:id="1880241221">
          <w:marLeft w:val="0"/>
          <w:marRight w:val="0"/>
          <w:marTop w:val="0"/>
          <w:marBottom w:val="0"/>
          <w:divBdr>
            <w:top w:val="none" w:sz="0" w:space="0" w:color="auto"/>
            <w:left w:val="none" w:sz="0" w:space="0" w:color="auto"/>
            <w:bottom w:val="none" w:sz="0" w:space="0" w:color="auto"/>
            <w:right w:val="none" w:sz="0" w:space="0" w:color="auto"/>
          </w:divBdr>
        </w:div>
        <w:div w:id="1959488701">
          <w:marLeft w:val="0"/>
          <w:marRight w:val="0"/>
          <w:marTop w:val="0"/>
          <w:marBottom w:val="0"/>
          <w:divBdr>
            <w:top w:val="none" w:sz="0" w:space="0" w:color="auto"/>
            <w:left w:val="none" w:sz="0" w:space="0" w:color="auto"/>
            <w:bottom w:val="none" w:sz="0" w:space="0" w:color="auto"/>
            <w:right w:val="none" w:sz="0" w:space="0" w:color="auto"/>
          </w:divBdr>
        </w:div>
        <w:div w:id="1971861671">
          <w:marLeft w:val="0"/>
          <w:marRight w:val="0"/>
          <w:marTop w:val="0"/>
          <w:marBottom w:val="0"/>
          <w:divBdr>
            <w:top w:val="none" w:sz="0" w:space="0" w:color="auto"/>
            <w:left w:val="none" w:sz="0" w:space="0" w:color="auto"/>
            <w:bottom w:val="none" w:sz="0" w:space="0" w:color="auto"/>
            <w:right w:val="none" w:sz="0" w:space="0" w:color="auto"/>
          </w:divBdr>
        </w:div>
        <w:div w:id="2050838685">
          <w:marLeft w:val="0"/>
          <w:marRight w:val="0"/>
          <w:marTop w:val="0"/>
          <w:marBottom w:val="0"/>
          <w:divBdr>
            <w:top w:val="none" w:sz="0" w:space="0" w:color="auto"/>
            <w:left w:val="none" w:sz="0" w:space="0" w:color="auto"/>
            <w:bottom w:val="none" w:sz="0" w:space="0" w:color="auto"/>
            <w:right w:val="none" w:sz="0" w:space="0" w:color="auto"/>
          </w:divBdr>
        </w:div>
        <w:div w:id="2094819709">
          <w:marLeft w:val="0"/>
          <w:marRight w:val="0"/>
          <w:marTop w:val="0"/>
          <w:marBottom w:val="0"/>
          <w:divBdr>
            <w:top w:val="none" w:sz="0" w:space="0" w:color="auto"/>
            <w:left w:val="none" w:sz="0" w:space="0" w:color="auto"/>
            <w:bottom w:val="none" w:sz="0" w:space="0" w:color="auto"/>
            <w:right w:val="none" w:sz="0" w:space="0" w:color="auto"/>
          </w:divBdr>
        </w:div>
        <w:div w:id="214481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berdeenfoy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erdeenfoy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aberdeenfo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BA323A599654C96A68E61226DB504" ma:contentTypeVersion="18" ma:contentTypeDescription="Create a new document." ma:contentTypeScope="" ma:versionID="8f161bc35334313cc4ab337a5024f132">
  <xsd:schema xmlns:xsd="http://www.w3.org/2001/XMLSchema" xmlns:xs="http://www.w3.org/2001/XMLSchema" xmlns:p="http://schemas.microsoft.com/office/2006/metadata/properties" xmlns:ns2="9cd1d590-ec3f-4ca0-a217-2ba2ae9d0f88" xmlns:ns3="ef0bef0d-e84d-4a4d-936c-a28696205aa8" targetNamespace="http://schemas.microsoft.com/office/2006/metadata/properties" ma:root="true" ma:fieldsID="26add434f5a3a9e65e2afae5ba501686" ns2:_="" ns3:_="">
    <xsd:import namespace="9cd1d590-ec3f-4ca0-a217-2ba2ae9d0f88"/>
    <xsd:import namespace="ef0bef0d-e84d-4a4d-936c-a28696205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d590-ec3f-4ca0-a217-2ba2ae9d0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328fc3-c089-4e4f-a1cb-49e208b0e8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ef0d-e84d-4a4d-936c-a28696205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42183f-974c-4149-9c1a-f8f4b7ccacbb}" ma:internalName="TaxCatchAll" ma:showField="CatchAllData" ma:web="ef0bef0d-e84d-4a4d-936c-a2869620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0bef0d-e84d-4a4d-936c-a28696205aa8" xsi:nil="true"/>
    <lcf76f155ced4ddcb4097134ff3c332f xmlns="9cd1d590-ec3f-4ca0-a217-2ba2ae9d0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B82DE-EE79-4455-A171-10C38B2E014B}">
  <ds:schemaRefs>
    <ds:schemaRef ds:uri="http://schemas.microsoft.com/sharepoint/v3/contenttype/forms"/>
  </ds:schemaRefs>
</ds:datastoreItem>
</file>

<file path=customXml/itemProps2.xml><?xml version="1.0" encoding="utf-8"?>
<ds:datastoreItem xmlns:ds="http://schemas.openxmlformats.org/officeDocument/2006/customXml" ds:itemID="{D8FBB39C-23FC-41F3-B621-087CBD94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d590-ec3f-4ca0-a217-2ba2ae9d0f88"/>
    <ds:schemaRef ds:uri="ef0bef0d-e84d-4a4d-936c-a2869620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5D489-B406-489D-9D4B-439EA76367F4}">
  <ds:schemaRefs>
    <ds:schemaRef ds:uri="http://schemas.microsoft.com/office/2006/metadata/properties"/>
    <ds:schemaRef ds:uri="http://schemas.microsoft.com/office/infopath/2007/PartnerControls"/>
    <ds:schemaRef ds:uri="ef0bef0d-e84d-4a4d-936c-a28696205aa8"/>
    <ds:schemaRef ds:uri="9cd1d590-ec3f-4ca0-a217-2ba2ae9d0f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Hartless</dc:creator>
  <cp:keywords/>
  <dc:description/>
  <cp:lastModifiedBy>Tracey Campbell</cp:lastModifiedBy>
  <cp:revision>4</cp:revision>
  <dcterms:created xsi:type="dcterms:W3CDTF">2024-09-24T10:44:00Z</dcterms:created>
  <dcterms:modified xsi:type="dcterms:W3CDTF">2024-09-27T10:08:00Z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0x010100E0ABA323A599654C96A68E61226DB504</vt:lpwstr>
  </property>
  <property fmtid="{D5CDD505-2E9C-101B-9397-08002B2CF9AE}" pid="3" name="MediaServiceImageTags">
    <vt:lpwstr/>
  </property>
</Properties>
</file>